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D7511" w14:textId="77777777" w:rsidR="00CF0FB6" w:rsidRPr="0060799B" w:rsidRDefault="00CF0FB6" w:rsidP="00CF0FB6">
      <w:pPr>
        <w:pStyle w:val="Titre1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  <w:u w:val="none"/>
        </w:rPr>
      </w:pPr>
      <w:r w:rsidRPr="0060799B">
        <w:rPr>
          <w:rFonts w:asciiTheme="minorHAnsi" w:hAnsiTheme="minorHAnsi"/>
          <w:u w:val="none"/>
        </w:rPr>
        <w:t>Obje</w:t>
      </w:r>
      <w:r>
        <w:rPr>
          <w:rFonts w:asciiTheme="minorHAnsi" w:hAnsiTheme="minorHAnsi"/>
          <w:u w:val="none"/>
        </w:rPr>
        <w:t>c</w:t>
      </w:r>
      <w:r w:rsidRPr="0060799B">
        <w:rPr>
          <w:rFonts w:asciiTheme="minorHAnsi" w:hAnsiTheme="minorHAnsi"/>
          <w:u w:val="none"/>
        </w:rPr>
        <w:t>t :</w:t>
      </w:r>
    </w:p>
    <w:p w14:paraId="65C6A50D" w14:textId="77777777" w:rsidR="003B4AED" w:rsidRPr="003B4AED" w:rsidRDefault="003B4AED" w:rsidP="003B4AED">
      <w:pPr>
        <w:pStyle w:val="Titre1"/>
        <w:ind w:left="360" w:firstLine="0"/>
        <w:jc w:val="both"/>
        <w:rPr>
          <w:rFonts w:asciiTheme="minorHAnsi" w:eastAsia="Times New Roman" w:hAnsiTheme="minorHAnsi"/>
          <w:b w:val="0"/>
          <w:bCs w:val="0"/>
          <w:kern w:val="0"/>
          <w:u w:val="none"/>
          <w:lang w:val="en-US"/>
        </w:rPr>
      </w:pPr>
      <w:r w:rsidRPr="003B4AED">
        <w:rPr>
          <w:rFonts w:asciiTheme="minorHAnsi" w:eastAsia="Times New Roman" w:hAnsiTheme="minorHAnsi"/>
          <w:b w:val="0"/>
          <w:bCs w:val="0"/>
          <w:kern w:val="0"/>
          <w:u w:val="none"/>
          <w:lang w:val="en-US"/>
        </w:rPr>
        <w:t xml:space="preserve">Patch-clamp and Mesophyll protoplasts isolation from </w:t>
      </w:r>
      <w:r w:rsidRPr="003B4AED">
        <w:rPr>
          <w:rFonts w:asciiTheme="minorHAnsi" w:eastAsia="Times New Roman" w:hAnsiTheme="minorHAnsi"/>
          <w:b w:val="0"/>
          <w:bCs w:val="0"/>
          <w:i/>
          <w:kern w:val="0"/>
          <w:u w:val="none"/>
          <w:lang w:val="en-US"/>
        </w:rPr>
        <w:t>Nicotiana benthamiana</w:t>
      </w:r>
      <w:r w:rsidRPr="003B4AED">
        <w:rPr>
          <w:rFonts w:asciiTheme="minorHAnsi" w:eastAsia="Times New Roman" w:hAnsiTheme="minorHAnsi"/>
          <w:b w:val="0"/>
          <w:bCs w:val="0"/>
          <w:kern w:val="0"/>
          <w:u w:val="none"/>
          <w:lang w:val="en-US"/>
        </w:rPr>
        <w:t xml:space="preserve"> leaves </w:t>
      </w:r>
    </w:p>
    <w:p w14:paraId="7E83D4C7" w14:textId="10B6C176" w:rsidR="00CF0FB6" w:rsidRPr="003B4AED" w:rsidRDefault="00CF0FB6" w:rsidP="00CF0FB6">
      <w:pPr>
        <w:pStyle w:val="Titre1"/>
        <w:numPr>
          <w:ilvl w:val="0"/>
          <w:numId w:val="14"/>
        </w:numPr>
        <w:jc w:val="both"/>
        <w:rPr>
          <w:rFonts w:asciiTheme="minorHAnsi" w:hAnsiTheme="minorHAnsi"/>
          <w:u w:val="none"/>
          <w:lang w:val="en-US"/>
        </w:rPr>
      </w:pPr>
      <w:r w:rsidRPr="003B4AED">
        <w:rPr>
          <w:rFonts w:asciiTheme="minorHAnsi" w:hAnsiTheme="minorHAnsi"/>
          <w:u w:val="none"/>
          <w:lang w:val="en-US"/>
        </w:rPr>
        <w:t xml:space="preserve">Mailing list </w:t>
      </w:r>
    </w:p>
    <w:p w14:paraId="2286C484" w14:textId="77777777" w:rsidR="00CF0FB6" w:rsidRPr="0060799B" w:rsidRDefault="00CF0FB6" w:rsidP="00CF0FB6">
      <w:pPr>
        <w:pStyle w:val="PrformatHTML"/>
        <w:spacing w:before="240"/>
        <w:rPr>
          <w:rFonts w:asciiTheme="minorHAnsi" w:hAnsiTheme="minorHAnsi" w:cs="Times New Roman"/>
          <w:sz w:val="24"/>
          <w:szCs w:val="24"/>
          <w:lang w:val="en"/>
        </w:rPr>
      </w:pPr>
      <w:r>
        <w:rPr>
          <w:rFonts w:asciiTheme="minorHAnsi" w:hAnsiTheme="minorHAnsi"/>
          <w:lang w:val="en-US"/>
        </w:rPr>
        <w:t xml:space="preserve">        </w:t>
      </w:r>
      <w:r w:rsidRPr="0060799B">
        <w:rPr>
          <w:rFonts w:asciiTheme="minorHAnsi" w:hAnsiTheme="minorHAnsi" w:cs="Times New Roman"/>
          <w:sz w:val="24"/>
          <w:szCs w:val="24"/>
          <w:lang w:val="en-US"/>
        </w:rPr>
        <w:t xml:space="preserve">BPMP, users of </w:t>
      </w:r>
      <w:r>
        <w:rPr>
          <w:rFonts w:asciiTheme="minorHAnsi" w:hAnsiTheme="minorHAnsi" w:cs="Times New Roman"/>
          <w:sz w:val="24"/>
          <w:szCs w:val="24"/>
          <w:lang w:val="en-US"/>
        </w:rPr>
        <w:t>EHEV</w:t>
      </w:r>
      <w:r w:rsidRPr="0060799B">
        <w:rPr>
          <w:rFonts w:asciiTheme="minorHAnsi" w:hAnsiTheme="minorHAnsi" w:cs="Times New Roman"/>
          <w:sz w:val="24"/>
          <w:szCs w:val="24"/>
          <w:lang w:val="en"/>
        </w:rPr>
        <w:t xml:space="preserve"> platform</w:t>
      </w:r>
    </w:p>
    <w:p w14:paraId="272DB6EC" w14:textId="77777777" w:rsidR="00CF0FB6" w:rsidRPr="0060799B" w:rsidRDefault="00CF0FB6" w:rsidP="00CF0FB6">
      <w:pPr>
        <w:pStyle w:val="PrformatHTML"/>
        <w:rPr>
          <w:rFonts w:asciiTheme="minorHAnsi" w:hAnsiTheme="minorHAnsi" w:cs="Times New Roman"/>
          <w:sz w:val="24"/>
          <w:szCs w:val="24"/>
          <w:lang w:val="en-US"/>
        </w:rPr>
      </w:pPr>
    </w:p>
    <w:p w14:paraId="1FCF53B4" w14:textId="77777777" w:rsidR="00CF0FB6" w:rsidRPr="0060799B" w:rsidRDefault="00CF0FB6" w:rsidP="00CF0FB6">
      <w:pPr>
        <w:pStyle w:val="PrformatHTML"/>
        <w:numPr>
          <w:ilvl w:val="0"/>
          <w:numId w:val="14"/>
        </w:numPr>
        <w:rPr>
          <w:rFonts w:asciiTheme="minorHAnsi" w:hAnsiTheme="minorHAnsi" w:cs="Times New Roman"/>
          <w:b/>
          <w:sz w:val="24"/>
          <w:szCs w:val="24"/>
        </w:rPr>
      </w:pPr>
      <w:r w:rsidRPr="0060799B">
        <w:rPr>
          <w:rFonts w:asciiTheme="minorHAnsi" w:hAnsiTheme="minorHAnsi" w:cs="Times New Roman"/>
          <w:b/>
          <w:sz w:val="24"/>
          <w:szCs w:val="24"/>
          <w:lang w:val="en"/>
        </w:rPr>
        <w:t>Reference</w:t>
      </w:r>
      <w:r>
        <w:rPr>
          <w:rFonts w:asciiTheme="minorHAnsi" w:hAnsiTheme="minorHAnsi" w:cs="Times New Roman"/>
          <w:b/>
          <w:sz w:val="24"/>
          <w:szCs w:val="24"/>
          <w:lang w:val="en"/>
        </w:rPr>
        <w:t>/contact</w:t>
      </w:r>
      <w:r w:rsidRPr="0060799B">
        <w:rPr>
          <w:rFonts w:asciiTheme="minorHAnsi" w:hAnsiTheme="minorHAnsi" w:cs="Times New Roman"/>
          <w:b/>
          <w:sz w:val="24"/>
          <w:szCs w:val="24"/>
          <w:lang w:val="en"/>
        </w:rPr>
        <w:t xml:space="preserve"> persons</w:t>
      </w:r>
    </w:p>
    <w:p w14:paraId="6FCADD4E" w14:textId="77777777" w:rsidR="00CF0FB6" w:rsidRPr="0060799B" w:rsidRDefault="00CF0FB6" w:rsidP="00CF0FB6">
      <w:pPr>
        <w:pStyle w:val="Pardeliste"/>
        <w:ind w:left="360"/>
        <w:rPr>
          <w:rFonts w:asciiTheme="minorHAnsi" w:hAnsiTheme="minorHAnsi"/>
          <w:b/>
        </w:rPr>
      </w:pPr>
    </w:p>
    <w:p w14:paraId="5498ED06" w14:textId="4EE172AF" w:rsidR="00CF0FB6" w:rsidRPr="008A615F" w:rsidRDefault="00C31B82" w:rsidP="00CF0FB6">
      <w:pPr>
        <w:pStyle w:val="Pardeliste"/>
        <w:ind w:left="360"/>
        <w:rPr>
          <w:rFonts w:asciiTheme="minorHAnsi" w:hAnsiTheme="minorHAnsi"/>
        </w:rPr>
      </w:pPr>
      <w:r>
        <w:rPr>
          <w:rFonts w:asciiTheme="minorHAnsi" w:hAnsiTheme="minorHAnsi"/>
          <w:color w:val="548DD4"/>
          <w:sz w:val="22"/>
          <w:szCs w:val="22"/>
          <w:u w:val="single"/>
        </w:rPr>
        <w:t>Alexis De Angeli</w:t>
      </w:r>
    </w:p>
    <w:p w14:paraId="09C9EA68" w14:textId="77777777" w:rsidR="00CF0FB6" w:rsidRPr="0060799B" w:rsidRDefault="00CF0FB6" w:rsidP="00CF0FB6">
      <w:pPr>
        <w:rPr>
          <w:rFonts w:asciiTheme="minorHAnsi" w:hAnsiTheme="minorHAnsi"/>
        </w:rPr>
      </w:pPr>
    </w:p>
    <w:p w14:paraId="32782E65" w14:textId="76DFB13A" w:rsidR="00CF0FB6" w:rsidRPr="00C31B82" w:rsidRDefault="00CF0FB6" w:rsidP="00C31B82">
      <w:pPr>
        <w:pStyle w:val="Titre1"/>
        <w:numPr>
          <w:ilvl w:val="0"/>
          <w:numId w:val="14"/>
        </w:numPr>
        <w:jc w:val="both"/>
        <w:rPr>
          <w:rFonts w:asciiTheme="minorHAnsi" w:hAnsiTheme="minorHAnsi"/>
          <w:u w:val="none"/>
        </w:rPr>
      </w:pPr>
      <w:r w:rsidRPr="0060799B">
        <w:rPr>
          <w:rFonts w:asciiTheme="minorHAnsi" w:hAnsiTheme="minorHAnsi"/>
          <w:u w:val="none"/>
        </w:rPr>
        <w:t>Health and safety</w:t>
      </w:r>
    </w:p>
    <w:p w14:paraId="4798B753" w14:textId="0E811160" w:rsidR="00CF0FB6" w:rsidRPr="00CF0FB6" w:rsidRDefault="00CF0FB6" w:rsidP="00CF0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60"/>
        <w:jc w:val="left"/>
        <w:rPr>
          <w:rFonts w:asciiTheme="minorHAnsi" w:hAnsiTheme="minorHAnsi" w:cs="Calibri"/>
          <w:color w:val="FF0000"/>
          <w:sz w:val="22"/>
          <w:szCs w:val="22"/>
          <w:lang w:val="en-US"/>
        </w:rPr>
      </w:pPr>
      <w:r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>Use</w:t>
      </w:r>
      <w:r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 forceps</w:t>
      </w:r>
      <w:r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 to </w:t>
      </w:r>
      <w:r>
        <w:rPr>
          <w:rFonts w:asciiTheme="minorHAnsi" w:hAnsiTheme="minorHAnsi" w:cs="Calibri"/>
          <w:color w:val="FF0000"/>
          <w:sz w:val="22"/>
          <w:szCs w:val="22"/>
          <w:lang w:val="en-US"/>
        </w:rPr>
        <w:t>remove pipettes/capillaries from pullers</w:t>
      </w:r>
      <w:r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>.</w:t>
      </w:r>
    </w:p>
    <w:p w14:paraId="48BDD4CD" w14:textId="21C630D6" w:rsidR="00CF0FB6" w:rsidRPr="00CF0FB6" w:rsidRDefault="00CF0FB6" w:rsidP="00CF0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60"/>
        <w:jc w:val="left"/>
        <w:rPr>
          <w:rFonts w:asciiTheme="minorHAnsi" w:hAnsiTheme="minorHAnsi" w:cs="Calibri"/>
          <w:color w:val="FF0000"/>
          <w:sz w:val="22"/>
          <w:szCs w:val="22"/>
          <w:lang w:val="en-US"/>
        </w:rPr>
      </w:pPr>
      <w:r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Weigh </w:t>
      </w:r>
      <w:r>
        <w:rPr>
          <w:rFonts w:asciiTheme="minorHAnsi" w:hAnsiTheme="minorHAnsi" w:cs="Calibri"/>
          <w:color w:val="FF0000"/>
          <w:sz w:val="22"/>
          <w:szCs w:val="22"/>
          <w:lang w:val="en-US"/>
        </w:rPr>
        <w:t>harmful chemicals</w:t>
      </w:r>
      <w:r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 under a dedicated hood, wearing gloves</w:t>
      </w:r>
    </w:p>
    <w:p w14:paraId="35999AA9" w14:textId="77777777" w:rsidR="00CF0FB6" w:rsidRPr="00CF0FB6" w:rsidRDefault="00CF0FB6" w:rsidP="00CF0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60"/>
        <w:jc w:val="left"/>
        <w:rPr>
          <w:rFonts w:asciiTheme="minorHAnsi" w:hAnsiTheme="minorHAnsi" w:cs="Calibri"/>
          <w:color w:val="FF0000"/>
          <w:sz w:val="22"/>
          <w:szCs w:val="22"/>
          <w:lang w:val="en-US"/>
        </w:rPr>
      </w:pPr>
    </w:p>
    <w:p w14:paraId="0BAC2CEE" w14:textId="77777777" w:rsidR="00CF0FB6" w:rsidRPr="00F50742" w:rsidRDefault="00CF0FB6" w:rsidP="00CF0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60"/>
        <w:jc w:val="left"/>
        <w:rPr>
          <w:rFonts w:asciiTheme="minorHAnsi" w:hAnsiTheme="minorHAnsi" w:cs="Calibri"/>
          <w:b/>
          <w:color w:val="FF0000"/>
          <w:sz w:val="22"/>
          <w:szCs w:val="22"/>
          <w:lang w:val="en-US"/>
        </w:rPr>
      </w:pPr>
      <w:r w:rsidRPr="00F50742">
        <w:rPr>
          <w:rFonts w:asciiTheme="minorHAnsi" w:hAnsiTheme="minorHAnsi" w:cs="Calibri"/>
          <w:b/>
          <w:color w:val="FF0000"/>
          <w:sz w:val="22"/>
          <w:szCs w:val="22"/>
          <w:lang w:val="en-US"/>
        </w:rPr>
        <w:t>Physical risk:</w:t>
      </w:r>
    </w:p>
    <w:p w14:paraId="1D4B0CF2" w14:textId="39C74159" w:rsidR="00CF0FB6" w:rsidRPr="00CF0FB6" w:rsidRDefault="00CF0FB6" w:rsidP="00CF0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60"/>
        <w:jc w:val="left"/>
        <w:rPr>
          <w:rFonts w:asciiTheme="minorHAnsi" w:hAnsiTheme="minorHAnsi" w:cs="Calibri"/>
          <w:color w:val="FF0000"/>
          <w:sz w:val="22"/>
          <w:szCs w:val="22"/>
          <w:lang w:val="en-US"/>
        </w:rPr>
      </w:pPr>
      <w:r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- </w:t>
      </w:r>
      <w:r w:rsidR="00387EB2">
        <w:rPr>
          <w:rFonts w:asciiTheme="minorHAnsi" w:hAnsiTheme="minorHAnsi" w:cs="Calibri"/>
          <w:color w:val="FF0000"/>
          <w:sz w:val="22"/>
          <w:szCs w:val="22"/>
          <w:lang w:val="en-US"/>
        </w:rPr>
        <w:t>Pulling</w:t>
      </w:r>
      <w:r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 of capillaries = cuts, burns</w:t>
      </w:r>
    </w:p>
    <w:p w14:paraId="633C6273" w14:textId="2D76793E" w:rsidR="00CF0FB6" w:rsidRPr="00CF0FB6" w:rsidRDefault="00387EB2" w:rsidP="00CF0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60"/>
        <w:jc w:val="left"/>
        <w:rPr>
          <w:rFonts w:asciiTheme="minorHAnsi" w:hAnsiTheme="minorHAnsi" w:cs="Calibri"/>
          <w:color w:val="FF0000"/>
          <w:sz w:val="22"/>
          <w:szCs w:val="22"/>
          <w:lang w:val="en-US"/>
        </w:rPr>
      </w:pPr>
      <w:r>
        <w:rPr>
          <w:rFonts w:asciiTheme="minorHAnsi" w:hAnsiTheme="minorHAnsi" w:cs="Calibri"/>
          <w:color w:val="FF0000"/>
          <w:sz w:val="22"/>
          <w:szCs w:val="22"/>
          <w:lang w:val="en-US"/>
        </w:rPr>
        <w:tab/>
      </w:r>
      <w:r w:rsidR="00CF0FB6"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=&gt; </w:t>
      </w:r>
      <w:r>
        <w:rPr>
          <w:rFonts w:asciiTheme="minorHAnsi" w:hAnsiTheme="minorHAnsi" w:cs="Calibri"/>
          <w:color w:val="FF0000"/>
          <w:sz w:val="22"/>
          <w:szCs w:val="22"/>
          <w:lang w:val="en-US"/>
        </w:rPr>
        <w:t>Wait for cooling down</w:t>
      </w:r>
      <w:r w:rsidR="00CF0FB6"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 or use the </w:t>
      </w:r>
      <w:r>
        <w:rPr>
          <w:rFonts w:asciiTheme="minorHAnsi" w:hAnsiTheme="minorHAnsi" w:cs="Calibri"/>
          <w:color w:val="FF0000"/>
          <w:sz w:val="22"/>
          <w:szCs w:val="22"/>
          <w:lang w:val="en-US"/>
        </w:rPr>
        <w:t>forceps</w:t>
      </w:r>
      <w:r w:rsidR="00CF0FB6"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 to remove them from </w:t>
      </w:r>
      <w:r>
        <w:rPr>
          <w:rFonts w:asciiTheme="minorHAnsi" w:hAnsiTheme="minorHAnsi" w:cs="Calibri"/>
          <w:color w:val="FF0000"/>
          <w:sz w:val="22"/>
          <w:szCs w:val="22"/>
          <w:lang w:val="en-US"/>
        </w:rPr>
        <w:t>pullers</w:t>
      </w:r>
      <w:r w:rsidR="00CF0FB6"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>.</w:t>
      </w:r>
    </w:p>
    <w:p w14:paraId="1E99BB02" w14:textId="0B860D50" w:rsidR="00CF0FB6" w:rsidRPr="00CF0FB6" w:rsidRDefault="00CF0FB6" w:rsidP="00CF0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60"/>
        <w:jc w:val="left"/>
        <w:rPr>
          <w:rFonts w:asciiTheme="minorHAnsi" w:hAnsiTheme="minorHAnsi" w:cs="Calibri"/>
          <w:color w:val="FF0000"/>
          <w:sz w:val="22"/>
          <w:szCs w:val="22"/>
          <w:lang w:val="en-US"/>
        </w:rPr>
      </w:pPr>
      <w:r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- voltage-clamp = postural and visual stress </w:t>
      </w:r>
      <w:r w:rsidR="00387EB2">
        <w:rPr>
          <w:rFonts w:asciiTheme="minorHAnsi" w:hAnsiTheme="minorHAnsi" w:cs="Calibri"/>
          <w:color w:val="FF0000"/>
          <w:sz w:val="22"/>
          <w:szCs w:val="22"/>
          <w:lang w:val="en-US"/>
        </w:rPr>
        <w:t>because of m</w:t>
      </w:r>
      <w:r w:rsidR="00387EB2" w:rsidRPr="00F50742">
        <w:rPr>
          <w:rFonts w:asciiTheme="minorHAnsi" w:hAnsiTheme="minorHAnsi" w:cs="Calibri"/>
          <w:color w:val="FF0000"/>
          <w:sz w:val="22"/>
          <w:szCs w:val="22"/>
          <w:lang w:val="en-US"/>
        </w:rPr>
        <w:t>icromanipulation under the bino</w:t>
      </w:r>
      <w:r w:rsidR="00387EB2">
        <w:rPr>
          <w:rFonts w:asciiTheme="minorHAnsi" w:hAnsiTheme="minorHAnsi" w:cs="Calibri"/>
          <w:color w:val="FF0000"/>
          <w:sz w:val="22"/>
          <w:szCs w:val="22"/>
          <w:lang w:val="en-US"/>
        </w:rPr>
        <w:t>cular</w:t>
      </w:r>
      <w:r w:rsidR="00387EB2" w:rsidRPr="00F50742"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 magnifier </w:t>
      </w:r>
      <w:r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>=&gt; pause every hour</w:t>
      </w:r>
    </w:p>
    <w:p w14:paraId="63928D72" w14:textId="77777777" w:rsidR="00CF0FB6" w:rsidRDefault="00CF0FB6" w:rsidP="00CF0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60"/>
        <w:jc w:val="left"/>
        <w:rPr>
          <w:rFonts w:asciiTheme="minorHAnsi" w:hAnsiTheme="minorHAnsi" w:cs="Calibri"/>
          <w:color w:val="FF0000"/>
          <w:sz w:val="22"/>
          <w:szCs w:val="22"/>
          <w:lang w:val="en-US"/>
        </w:rPr>
      </w:pPr>
      <w:r w:rsidRPr="00F50742">
        <w:rPr>
          <w:rFonts w:asciiTheme="minorHAnsi" w:hAnsiTheme="minorHAnsi" w:cs="Calibri"/>
          <w:b/>
          <w:color w:val="FF0000"/>
          <w:sz w:val="22"/>
          <w:szCs w:val="22"/>
          <w:lang w:val="en-US"/>
        </w:rPr>
        <w:t>Chemical risks:</w:t>
      </w:r>
      <w:r w:rsidRPr="00F50742"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 </w:t>
      </w:r>
    </w:p>
    <w:p w14:paraId="3FC1055C" w14:textId="77777777" w:rsidR="00387EB2" w:rsidRDefault="00387EB2" w:rsidP="00387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60"/>
        <w:jc w:val="left"/>
        <w:rPr>
          <w:rFonts w:asciiTheme="minorHAnsi" w:hAnsiTheme="minorHAnsi" w:cs="Calibri"/>
          <w:color w:val="FF0000"/>
          <w:sz w:val="22"/>
          <w:szCs w:val="22"/>
          <w:lang w:val="en-US"/>
        </w:rPr>
      </w:pPr>
      <w:r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Numerous chemical risks </w:t>
      </w:r>
    </w:p>
    <w:p w14:paraId="214A58DC" w14:textId="59EC7B54" w:rsidR="00387EB2" w:rsidRPr="00CF0FB6" w:rsidRDefault="00387EB2" w:rsidP="00387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60"/>
        <w:jc w:val="left"/>
        <w:rPr>
          <w:rFonts w:asciiTheme="minorHAnsi" w:hAnsiTheme="minorHAnsi" w:cs="Calibri"/>
          <w:color w:val="FF0000"/>
          <w:sz w:val="22"/>
          <w:szCs w:val="22"/>
          <w:lang w:val="en-US"/>
        </w:rPr>
      </w:pPr>
      <w:r>
        <w:rPr>
          <w:rFonts w:asciiTheme="minorHAnsi" w:hAnsiTheme="minorHAnsi" w:cs="Calibri"/>
          <w:color w:val="FF0000"/>
          <w:sz w:val="22"/>
          <w:szCs w:val="22"/>
          <w:lang w:val="en-US"/>
        </w:rPr>
        <w:tab/>
      </w:r>
      <w:r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>=&gt; weigh</w:t>
      </w:r>
      <w:r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 harmful</w:t>
      </w:r>
      <w:r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Calibri"/>
          <w:color w:val="FF0000"/>
          <w:sz w:val="22"/>
          <w:szCs w:val="22"/>
          <w:lang w:val="en-US"/>
        </w:rPr>
        <w:t>chemicals</w:t>
      </w:r>
      <w:r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 under a dedicated hood, wearing gloves</w:t>
      </w:r>
    </w:p>
    <w:p w14:paraId="3C3FB3BC" w14:textId="0A0D89FC" w:rsidR="00387EB2" w:rsidRPr="00CF0FB6" w:rsidRDefault="00AC38F0" w:rsidP="00387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60"/>
        <w:jc w:val="left"/>
        <w:rPr>
          <w:rFonts w:asciiTheme="minorHAnsi" w:hAnsiTheme="minorHAnsi" w:cs="Calibri"/>
          <w:color w:val="FF0000"/>
          <w:sz w:val="22"/>
          <w:szCs w:val="22"/>
          <w:lang w:val="en-US"/>
        </w:rPr>
      </w:pPr>
      <w:r>
        <w:rPr>
          <w:rFonts w:asciiTheme="minorHAnsi" w:hAnsiTheme="minorHAnsi" w:cs="Calibri"/>
          <w:color w:val="FF0000"/>
          <w:sz w:val="22"/>
          <w:szCs w:val="22"/>
          <w:lang w:val="en-US"/>
        </w:rPr>
        <w:tab/>
      </w:r>
      <w:r w:rsidR="00387EB2"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>=&gt; prepare the solutions under a fume cupboard, and wear gloves (nitrile) during handling</w:t>
      </w:r>
    </w:p>
    <w:p w14:paraId="72DEF588" w14:textId="31E99F20" w:rsidR="00387EB2" w:rsidRPr="00CF0FB6" w:rsidRDefault="00AC38F0" w:rsidP="00387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60"/>
        <w:jc w:val="left"/>
        <w:rPr>
          <w:rFonts w:asciiTheme="minorHAnsi" w:hAnsiTheme="minorHAnsi" w:cs="Calibri"/>
          <w:color w:val="FF0000"/>
          <w:sz w:val="22"/>
          <w:szCs w:val="22"/>
          <w:lang w:val="en-US"/>
        </w:rPr>
      </w:pPr>
      <w:r>
        <w:rPr>
          <w:rFonts w:asciiTheme="minorHAnsi" w:hAnsiTheme="minorHAnsi" w:cs="Calibri"/>
          <w:color w:val="FF0000"/>
          <w:sz w:val="22"/>
          <w:szCs w:val="22"/>
          <w:lang w:val="en-US"/>
        </w:rPr>
        <w:t>Check p</w:t>
      </w:r>
      <w:r w:rsidR="00387EB2"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>ossible chemical risks with inhibitors</w:t>
      </w:r>
      <w:r>
        <w:rPr>
          <w:rFonts w:asciiTheme="minorHAnsi" w:hAnsiTheme="minorHAnsi" w:cs="Calibri"/>
          <w:color w:val="FF0000"/>
          <w:sz w:val="22"/>
          <w:szCs w:val="22"/>
          <w:lang w:val="en-US"/>
        </w:rPr>
        <w:t xml:space="preserve"> </w:t>
      </w:r>
      <w:r w:rsidR="00387EB2" w:rsidRPr="00CF0FB6">
        <w:rPr>
          <w:rFonts w:asciiTheme="minorHAnsi" w:hAnsiTheme="minorHAnsi" w:cs="Calibri"/>
          <w:color w:val="FF0000"/>
          <w:sz w:val="22"/>
          <w:szCs w:val="22"/>
          <w:lang w:val="en-US"/>
        </w:rPr>
        <w:t>!</w:t>
      </w:r>
    </w:p>
    <w:p w14:paraId="5CB3A2C5" w14:textId="77777777" w:rsidR="00CF0FB6" w:rsidRPr="0060799B" w:rsidRDefault="00CF0FB6" w:rsidP="00CF0FB6">
      <w:pPr>
        <w:rPr>
          <w:rFonts w:asciiTheme="minorHAnsi" w:hAnsiTheme="minorHAnsi"/>
          <w:b/>
          <w:bCs/>
          <w:lang w:val="en-US"/>
        </w:rPr>
      </w:pPr>
    </w:p>
    <w:p w14:paraId="72783CC6" w14:textId="77777777" w:rsidR="00CF0FB6" w:rsidRPr="0060799B" w:rsidRDefault="00CF0FB6" w:rsidP="00CF0FB6">
      <w:pPr>
        <w:numPr>
          <w:ilvl w:val="12"/>
          <w:numId w:val="0"/>
        </w:numPr>
        <w:ind w:left="708"/>
        <w:rPr>
          <w:rFonts w:asciiTheme="minorHAnsi" w:hAnsiTheme="minorHAnsi"/>
          <w:b/>
          <w:bCs/>
          <w:lang w:val="en-US"/>
        </w:rPr>
      </w:pPr>
    </w:p>
    <w:p w14:paraId="09C076A3" w14:textId="77777777" w:rsidR="00CF0FB6" w:rsidRDefault="00CF0FB6" w:rsidP="00CF0FB6">
      <w:pPr>
        <w:numPr>
          <w:ilvl w:val="0"/>
          <w:numId w:val="14"/>
        </w:numPr>
        <w:rPr>
          <w:rFonts w:asciiTheme="minorHAnsi" w:hAnsiTheme="minorHAnsi"/>
          <w:b/>
          <w:bCs/>
        </w:rPr>
      </w:pPr>
      <w:r w:rsidRPr="0060799B">
        <w:rPr>
          <w:rFonts w:asciiTheme="minorHAnsi" w:hAnsiTheme="minorHAnsi"/>
          <w:b/>
          <w:bCs/>
        </w:rPr>
        <w:t>Operating mode</w:t>
      </w:r>
    </w:p>
    <w:p w14:paraId="379404B0" w14:textId="77777777" w:rsidR="00CF0FB6" w:rsidRPr="0060799B" w:rsidRDefault="00CF0FB6" w:rsidP="00AC38F0">
      <w:pPr>
        <w:ind w:left="720"/>
        <w:rPr>
          <w:rFonts w:asciiTheme="minorHAnsi" w:hAnsiTheme="minorHAnsi"/>
          <w:b/>
          <w:bCs/>
        </w:rPr>
      </w:pPr>
    </w:p>
    <w:p w14:paraId="24AD85C8" w14:textId="77777777" w:rsidR="00D5705B" w:rsidRPr="00D5705B" w:rsidRDefault="00D5705B" w:rsidP="00D5705B">
      <w:pPr>
        <w:pStyle w:val="Pardeliste"/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Plants are grown in chamber number 1: 6 – 22h, 150µm LED</w:t>
      </w:r>
    </w:p>
    <w:p w14:paraId="2FF211E3" w14:textId="77777777" w:rsidR="00D5705B" w:rsidRPr="00D5705B" w:rsidRDefault="00D5705B" w:rsidP="00D5705B">
      <w:pPr>
        <w:pStyle w:val="Pardeliste"/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 xml:space="preserve">Leaves of </w:t>
      </w:r>
      <w:r w:rsidRPr="00D5705B">
        <w:rPr>
          <w:rFonts w:asciiTheme="minorHAnsi" w:hAnsiTheme="minorHAnsi"/>
          <w:i/>
          <w:iCs/>
          <w:lang w:val="en-GB"/>
        </w:rPr>
        <w:t>Nicotiana benthamiana</w:t>
      </w:r>
      <w:r w:rsidRPr="00D5705B">
        <w:rPr>
          <w:rFonts w:asciiTheme="minorHAnsi" w:hAnsiTheme="minorHAnsi"/>
          <w:lang w:val="en-GB"/>
        </w:rPr>
        <w:t xml:space="preserve"> are transformed by agrobacterium infiltration. 3 days after agro-infiltration transformed leaves are used to obtain mesophyll protoplasts. </w:t>
      </w:r>
    </w:p>
    <w:p w14:paraId="74A50F32" w14:textId="77777777" w:rsidR="00D5705B" w:rsidRPr="00D5705B" w:rsidRDefault="00D5705B" w:rsidP="00D5705B">
      <w:pPr>
        <w:pStyle w:val="Pardeliste"/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4 – 5 weeks old tobacco plants are used for Agro-infiltration</w:t>
      </w:r>
    </w:p>
    <w:p w14:paraId="7B44FA48" w14:textId="77777777" w:rsidR="00D5705B" w:rsidRDefault="00D5705B" w:rsidP="00D5705B">
      <w:pPr>
        <w:pStyle w:val="Pardeliste"/>
        <w:rPr>
          <w:rFonts w:asciiTheme="minorHAnsi" w:hAnsiTheme="minorHAnsi"/>
          <w:lang w:val="en-GB"/>
        </w:rPr>
      </w:pPr>
    </w:p>
    <w:p w14:paraId="166995A0" w14:textId="77777777" w:rsidR="00D5705B" w:rsidRDefault="00D5705B" w:rsidP="00D5705B">
      <w:pPr>
        <w:pStyle w:val="Pardeliste"/>
        <w:rPr>
          <w:rFonts w:asciiTheme="minorHAnsi" w:hAnsiTheme="minorHAnsi"/>
          <w:lang w:val="en-GB"/>
        </w:rPr>
      </w:pPr>
    </w:p>
    <w:p w14:paraId="6B9DCFCC" w14:textId="77777777" w:rsidR="00D5705B" w:rsidRDefault="00D5705B" w:rsidP="00D5705B">
      <w:pPr>
        <w:pStyle w:val="Pardeliste"/>
        <w:rPr>
          <w:rFonts w:asciiTheme="minorHAnsi" w:hAnsiTheme="minorHAnsi"/>
          <w:lang w:val="en-GB"/>
        </w:rPr>
      </w:pPr>
    </w:p>
    <w:p w14:paraId="2039B98D" w14:textId="77777777" w:rsidR="00D5705B" w:rsidRPr="00D5705B" w:rsidRDefault="00D5705B" w:rsidP="00D5705B">
      <w:pPr>
        <w:pStyle w:val="Pardeliste"/>
        <w:rPr>
          <w:rFonts w:asciiTheme="minorHAnsi" w:hAnsiTheme="minorHAnsi"/>
          <w:lang w:val="en-GB"/>
        </w:rPr>
      </w:pPr>
    </w:p>
    <w:p w14:paraId="20428595" w14:textId="77777777" w:rsidR="00D5705B" w:rsidRPr="00D5705B" w:rsidRDefault="00D5705B" w:rsidP="00D5705B">
      <w:pPr>
        <w:pStyle w:val="Pardeliste"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Put 3 ml of the enzyme solution a small petri dish.</w:t>
      </w:r>
    </w:p>
    <w:p w14:paraId="1AF79732" w14:textId="77777777" w:rsidR="00D5705B" w:rsidRPr="00D5705B" w:rsidRDefault="00D5705B" w:rsidP="00D5705B">
      <w:pPr>
        <w:pStyle w:val="Pardeliste"/>
        <w:rPr>
          <w:rFonts w:asciiTheme="minorHAnsi" w:hAnsiTheme="minorHAnsi"/>
          <w:u w:val="single"/>
          <w:lang w:val="en-US"/>
        </w:rPr>
      </w:pPr>
    </w:p>
    <w:p w14:paraId="61901430" w14:textId="77777777" w:rsidR="00D5705B" w:rsidRDefault="00D5705B" w:rsidP="00D5705B">
      <w:pPr>
        <w:pStyle w:val="Pardeliste"/>
        <w:rPr>
          <w:rFonts w:asciiTheme="minorHAnsi" w:hAnsiTheme="minorHAnsi"/>
          <w:u w:val="single"/>
        </w:rPr>
      </w:pPr>
      <w:r w:rsidRPr="00D5705B">
        <w:rPr>
          <w:rFonts w:asciiTheme="minorHAnsi" w:hAnsiTheme="minorHAnsi"/>
          <w:u w:val="single"/>
        </w:rPr>
        <w:t>Enzymatic solution :</w:t>
      </w:r>
    </w:p>
    <w:p w14:paraId="51243A1C" w14:textId="77777777" w:rsidR="00D5705B" w:rsidRDefault="00D5705B" w:rsidP="00D5705B">
      <w:pPr>
        <w:pStyle w:val="Pardeliste"/>
        <w:rPr>
          <w:rFonts w:asciiTheme="minorHAnsi" w:hAnsiTheme="minorHAnsi"/>
        </w:rPr>
      </w:pPr>
      <w:r w:rsidRPr="00D5705B">
        <w:rPr>
          <w:rFonts w:asciiTheme="minorHAnsi" w:hAnsiTheme="minorHAnsi"/>
          <w:u w:val="single"/>
        </w:rPr>
        <w:br/>
      </w:r>
      <w:r w:rsidRPr="00D5705B">
        <w:rPr>
          <w:rFonts w:asciiTheme="minorHAnsi" w:hAnsiTheme="minorHAnsi"/>
        </w:rPr>
        <w:t>0.5 % Cellulase R-10</w:t>
      </w:r>
    </w:p>
    <w:p w14:paraId="32ABE65E" w14:textId="7702472E" w:rsidR="00D5705B" w:rsidRPr="00D5705B" w:rsidRDefault="00D5705B" w:rsidP="00D5705B">
      <w:pPr>
        <w:ind w:firstLine="708"/>
        <w:rPr>
          <w:rFonts w:asciiTheme="minorHAnsi" w:hAnsiTheme="minorHAnsi"/>
        </w:rPr>
      </w:pPr>
      <w:r w:rsidRPr="00D5705B">
        <w:rPr>
          <w:rFonts w:asciiTheme="minorHAnsi" w:hAnsiTheme="minorHAnsi"/>
        </w:rPr>
        <w:t>0.05 % Macerozyme R-10</w:t>
      </w:r>
    </w:p>
    <w:p w14:paraId="3B69D08E" w14:textId="2D719E4E" w:rsidR="00D5705B" w:rsidRDefault="00D5705B" w:rsidP="00D5705B">
      <w:pPr>
        <w:pStyle w:val="Pardeliste"/>
        <w:rPr>
          <w:rFonts w:asciiTheme="minorHAnsi" w:hAnsiTheme="minorHAnsi"/>
          <w:vertAlign w:val="subscript"/>
        </w:rPr>
      </w:pPr>
      <w:r w:rsidRPr="00D5705B">
        <w:rPr>
          <w:rFonts w:asciiTheme="minorHAnsi" w:hAnsiTheme="minorHAnsi"/>
        </w:rPr>
        <w:t>1 mM CaCl</w:t>
      </w:r>
      <w:r w:rsidRPr="00D5705B">
        <w:rPr>
          <w:rFonts w:asciiTheme="minorHAnsi" w:hAnsiTheme="minorHAnsi"/>
          <w:vertAlign w:val="subscript"/>
        </w:rPr>
        <w:t>2</w:t>
      </w:r>
    </w:p>
    <w:p w14:paraId="793ED499" w14:textId="7AD2F411" w:rsidR="00D5705B" w:rsidRDefault="00D5705B" w:rsidP="00D5705B">
      <w:pPr>
        <w:pStyle w:val="Pardeliste"/>
        <w:rPr>
          <w:rFonts w:asciiTheme="minorHAnsi" w:hAnsiTheme="minorHAnsi"/>
        </w:rPr>
      </w:pPr>
      <w:r w:rsidRPr="00D5705B">
        <w:rPr>
          <w:rFonts w:asciiTheme="minorHAnsi" w:hAnsiTheme="minorHAnsi"/>
        </w:rPr>
        <w:t>10 mM MES</w:t>
      </w:r>
    </w:p>
    <w:p w14:paraId="0C58881E" w14:textId="09EA394C" w:rsidR="00D5705B" w:rsidRDefault="00D5705B" w:rsidP="00D5705B">
      <w:pPr>
        <w:pStyle w:val="Pardeliste"/>
        <w:rPr>
          <w:rFonts w:asciiTheme="minorHAnsi" w:hAnsiTheme="minorHAnsi"/>
          <w:lang w:val="en-US"/>
        </w:rPr>
      </w:pPr>
      <w:r w:rsidRPr="00D5705B">
        <w:rPr>
          <w:rFonts w:asciiTheme="minorHAnsi" w:hAnsiTheme="minorHAnsi"/>
          <w:lang w:val="en-US"/>
        </w:rPr>
        <w:t>pH = 5.3 / KOH</w:t>
      </w:r>
    </w:p>
    <w:p w14:paraId="330B6E7C" w14:textId="79A4DBAB" w:rsidR="00D5705B" w:rsidRDefault="00D5705B" w:rsidP="00D5705B">
      <w:pPr>
        <w:pStyle w:val="Pardeliste"/>
        <w:rPr>
          <w:rFonts w:asciiTheme="minorHAnsi" w:hAnsiTheme="minorHAnsi"/>
          <w:lang w:val="en-US"/>
        </w:rPr>
      </w:pPr>
      <w:r w:rsidRPr="00D5705B">
        <w:rPr>
          <w:rFonts w:asciiTheme="minorHAnsi" w:hAnsiTheme="minorHAnsi"/>
          <w:lang w:val="en-GB"/>
        </w:rPr>
        <w:t>π</w:t>
      </w:r>
      <w:r w:rsidRPr="00D5705B">
        <w:rPr>
          <w:rFonts w:asciiTheme="minorHAnsi" w:hAnsiTheme="minorHAnsi"/>
          <w:lang w:val="en-US"/>
        </w:rPr>
        <w:t xml:space="preserve"> = 550 mOsm /D-Sorbitol</w:t>
      </w:r>
    </w:p>
    <w:p w14:paraId="27700A52" w14:textId="77777777" w:rsidR="00D5705B" w:rsidRPr="00D5705B" w:rsidRDefault="00D5705B" w:rsidP="00D5705B">
      <w:pPr>
        <w:pStyle w:val="Pardeliste"/>
        <w:rPr>
          <w:rFonts w:asciiTheme="minorHAnsi" w:hAnsiTheme="minorHAnsi"/>
          <w:lang w:val="en-US"/>
        </w:rPr>
      </w:pPr>
    </w:p>
    <w:p w14:paraId="589A5E37" w14:textId="77777777" w:rsidR="00D5705B" w:rsidRPr="00D5705B" w:rsidRDefault="00D5705B" w:rsidP="00D5705B">
      <w:pPr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After preparation enzyme solution should be splitted into 1.5 ml aliquots and keep frozen at -20°C.</w:t>
      </w:r>
    </w:p>
    <w:p w14:paraId="351D55A6" w14:textId="77777777" w:rsidR="00D5705B" w:rsidRPr="00D5705B" w:rsidRDefault="00D5705B" w:rsidP="00D5705B">
      <w:pPr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From the moment when enzymes are added to the solution, solution should be keep in ice.</w:t>
      </w:r>
    </w:p>
    <w:p w14:paraId="416B89D6" w14:textId="77777777" w:rsidR="00D5705B" w:rsidRPr="00D5705B" w:rsidRDefault="00D5705B" w:rsidP="00D5705B">
      <w:pPr>
        <w:rPr>
          <w:rFonts w:asciiTheme="minorHAnsi" w:hAnsiTheme="minorHAnsi"/>
          <w:lang w:val="en-GB"/>
        </w:rPr>
      </w:pPr>
    </w:p>
    <w:p w14:paraId="5593A9FD" w14:textId="77777777" w:rsidR="00D5705B" w:rsidRPr="00D5705B" w:rsidRDefault="00D5705B" w:rsidP="00D5705B">
      <w:pPr>
        <w:pStyle w:val="Pardeliste"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 xml:space="preserve">Cut one, transformed leaf of tobacco plants </w:t>
      </w:r>
    </w:p>
    <w:p w14:paraId="1CED212F" w14:textId="77777777" w:rsidR="00D5705B" w:rsidRPr="00D5705B" w:rsidRDefault="00D5705B" w:rsidP="00D5705B">
      <w:pPr>
        <w:pStyle w:val="Pardeliste"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Remove epidermis from the adaxial part the leaf using sand paper, carefully to avoid  damaging mesophyll cells</w:t>
      </w:r>
    </w:p>
    <w:p w14:paraId="501ECC7C" w14:textId="77777777" w:rsidR="00D5705B" w:rsidRPr="00D5705B" w:rsidRDefault="00D5705B" w:rsidP="00D5705B">
      <w:pPr>
        <w:pStyle w:val="Pardeliste"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Place leaf in the petri dish in enzymatic solution – adaxial part of the leave need to be in contact with solution. For higher isolation efficiency leaf can be cut in pieces</w:t>
      </w:r>
    </w:p>
    <w:p w14:paraId="489784AB" w14:textId="77777777" w:rsidR="00D5705B" w:rsidRPr="00D5705B" w:rsidRDefault="00D5705B" w:rsidP="00D5705B">
      <w:pPr>
        <w:pStyle w:val="Pardeliste"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Cover petri dish with parafilm and place it in the oven - 30</w:t>
      </w:r>
      <m:oMath>
        <m:r>
          <w:rPr>
            <w:rFonts w:ascii="Cambria Math" w:hAnsi="Cambria Math"/>
            <w:lang w:val="en-GB"/>
          </w:rPr>
          <m:t>℃</m:t>
        </m:r>
      </m:oMath>
      <w:r w:rsidRPr="00D5705B">
        <w:rPr>
          <w:rFonts w:asciiTheme="minorHAnsi" w:hAnsiTheme="minorHAnsi"/>
          <w:lang w:val="en-GB"/>
        </w:rPr>
        <w:t>, 30 min – 1 h, without shaking</w:t>
      </w:r>
    </w:p>
    <w:p w14:paraId="77C962DE" w14:textId="77777777" w:rsidR="00D5705B" w:rsidRPr="00D5705B" w:rsidRDefault="00D5705B" w:rsidP="00D5705B">
      <w:pPr>
        <w:pStyle w:val="Pardeliste"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After enzyme digestion gently shake the petri dish to release protoplasts</w:t>
      </w:r>
    </w:p>
    <w:p w14:paraId="03E2DB2F" w14:textId="77777777" w:rsidR="00D5705B" w:rsidRPr="00D5705B" w:rsidRDefault="00D5705B" w:rsidP="00D5705B">
      <w:pPr>
        <w:pStyle w:val="Pardeliste"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Gently Take all solution with pipette p1000 and place it in 2 mL Eppendorf – slowly and gently (the tip should be cutted)</w:t>
      </w:r>
    </w:p>
    <w:p w14:paraId="30FF495B" w14:textId="77777777" w:rsidR="00D5705B" w:rsidRPr="00D5705B" w:rsidRDefault="00D5705B" w:rsidP="00D5705B">
      <w:pPr>
        <w:pStyle w:val="Pardeliste"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Place Eppendorf in a holder on ice and let protoplasts precipitate for 15 – 30 min</w:t>
      </w:r>
    </w:p>
    <w:p w14:paraId="4CADF323" w14:textId="77777777" w:rsidR="00D5705B" w:rsidRPr="00D5705B" w:rsidRDefault="00D5705B" w:rsidP="00D5705B">
      <w:pPr>
        <w:pStyle w:val="Pardeliste"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After precipitation remove 1 ml of the solution and add 1ml of the wash solution to the Eppendorf. Do not mix eppendorf content via pipetting.</w:t>
      </w:r>
    </w:p>
    <w:p w14:paraId="1048A543" w14:textId="77777777" w:rsidR="00D5705B" w:rsidRDefault="00D5705B" w:rsidP="00D5705B">
      <w:pPr>
        <w:pStyle w:val="Pardeliste"/>
        <w:rPr>
          <w:rFonts w:asciiTheme="minorHAnsi" w:hAnsiTheme="minorHAnsi"/>
          <w:u w:val="single"/>
          <w:lang w:val="en-GB"/>
        </w:rPr>
      </w:pPr>
    </w:p>
    <w:p w14:paraId="448C1EC4" w14:textId="77777777" w:rsidR="00D5705B" w:rsidRDefault="00D5705B" w:rsidP="00D5705B">
      <w:pPr>
        <w:pStyle w:val="Pardeliste"/>
        <w:rPr>
          <w:rFonts w:asciiTheme="minorHAnsi" w:hAnsiTheme="minorHAnsi"/>
          <w:u w:val="single"/>
          <w:lang w:val="en-GB"/>
        </w:rPr>
      </w:pPr>
      <w:r w:rsidRPr="00D5705B">
        <w:rPr>
          <w:rFonts w:asciiTheme="minorHAnsi" w:hAnsiTheme="minorHAnsi"/>
          <w:u w:val="single"/>
          <w:lang w:val="en-GB"/>
        </w:rPr>
        <w:t>Wash solution:</w:t>
      </w:r>
    </w:p>
    <w:p w14:paraId="48555FB4" w14:textId="61FF51F2" w:rsidR="00D5705B" w:rsidRPr="00D5705B" w:rsidRDefault="00D5705B" w:rsidP="00D5705B">
      <w:pPr>
        <w:pStyle w:val="Pardeliste"/>
        <w:rPr>
          <w:rFonts w:asciiTheme="minorHAnsi" w:hAnsiTheme="minorHAnsi"/>
        </w:rPr>
      </w:pPr>
      <w:r w:rsidRPr="00D5705B">
        <w:rPr>
          <w:rFonts w:asciiTheme="minorHAnsi" w:hAnsiTheme="minorHAnsi"/>
        </w:rPr>
        <w:t>1 mM CaCl2</w:t>
      </w:r>
    </w:p>
    <w:p w14:paraId="0E455C01" w14:textId="77777777" w:rsidR="00D5705B" w:rsidRPr="00D5705B" w:rsidRDefault="00D5705B" w:rsidP="00D5705B">
      <w:pPr>
        <w:pStyle w:val="Pardeliste"/>
        <w:rPr>
          <w:rFonts w:asciiTheme="minorHAnsi" w:hAnsiTheme="minorHAnsi"/>
        </w:rPr>
      </w:pPr>
      <w:r w:rsidRPr="00D5705B">
        <w:rPr>
          <w:rFonts w:asciiTheme="minorHAnsi" w:hAnsiTheme="minorHAnsi"/>
        </w:rPr>
        <w:t>10 mM MES</w:t>
      </w:r>
    </w:p>
    <w:p w14:paraId="15E73D26" w14:textId="77777777" w:rsidR="00D5705B" w:rsidRPr="00D5705B" w:rsidRDefault="00D5705B" w:rsidP="00D5705B">
      <w:pPr>
        <w:pStyle w:val="Pardeliste"/>
        <w:rPr>
          <w:rFonts w:asciiTheme="minorHAnsi" w:hAnsiTheme="minorHAnsi"/>
        </w:rPr>
      </w:pPr>
      <w:r w:rsidRPr="00D5705B">
        <w:rPr>
          <w:rFonts w:asciiTheme="minorHAnsi" w:hAnsiTheme="minorHAnsi"/>
        </w:rPr>
        <w:t>pH = 5.3 / KOH</w:t>
      </w:r>
    </w:p>
    <w:p w14:paraId="6321A9C7" w14:textId="77777777" w:rsidR="00D5705B" w:rsidRDefault="00D5705B" w:rsidP="00D5705B">
      <w:pPr>
        <w:pStyle w:val="Pardeliste"/>
        <w:rPr>
          <w:rFonts w:asciiTheme="minorHAnsi" w:hAnsiTheme="minorHAnsi"/>
        </w:rPr>
      </w:pPr>
      <w:r w:rsidRPr="00D5705B">
        <w:rPr>
          <w:rFonts w:asciiTheme="minorHAnsi" w:hAnsiTheme="minorHAnsi"/>
          <w:lang w:val="en-GB"/>
        </w:rPr>
        <w:t>π</w:t>
      </w:r>
      <w:r w:rsidRPr="00D5705B">
        <w:rPr>
          <w:rFonts w:asciiTheme="minorHAnsi" w:hAnsiTheme="minorHAnsi"/>
        </w:rPr>
        <w:t xml:space="preserve"> = 550 mOsm /D-Sorbitol</w:t>
      </w:r>
    </w:p>
    <w:p w14:paraId="4DF8BB07" w14:textId="77777777" w:rsidR="00D5705B" w:rsidRPr="00D5705B" w:rsidRDefault="00D5705B" w:rsidP="00D5705B">
      <w:pPr>
        <w:pStyle w:val="Pardeliste"/>
        <w:rPr>
          <w:rFonts w:asciiTheme="minorHAnsi" w:hAnsiTheme="minorHAnsi"/>
        </w:rPr>
      </w:pPr>
    </w:p>
    <w:p w14:paraId="1D7B225E" w14:textId="77777777" w:rsidR="00D5705B" w:rsidRPr="00D5705B" w:rsidRDefault="00D5705B" w:rsidP="00D5705B">
      <w:pPr>
        <w:pStyle w:val="Pardeliste"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Place Eppendorf in ice (without any holder) and let protoplasts precipitate for 15 – 30 min</w:t>
      </w:r>
    </w:p>
    <w:p w14:paraId="17E23948" w14:textId="5A2BE484" w:rsidR="00D5705B" w:rsidRPr="00D5705B" w:rsidRDefault="00D5705B" w:rsidP="00D5705B">
      <w:pPr>
        <w:pStyle w:val="Pardeliste"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lastRenderedPageBreak/>
        <w:t>After precipitation remove 1 ml of the solution and add 1ml of the wash solution to the Eppendorf. Do not mix eppendorf content via pipetting. Keep protoplasts in ice untill they will be used for patch-clamp experiments</w:t>
      </w:r>
      <w:r>
        <w:rPr>
          <w:rFonts w:asciiTheme="minorHAnsi" w:hAnsiTheme="minorHAnsi"/>
          <w:lang w:val="en-GB"/>
        </w:rPr>
        <w:t>.</w:t>
      </w:r>
    </w:p>
    <w:p w14:paraId="5CBC3D6C" w14:textId="77777777" w:rsidR="00D5705B" w:rsidRPr="00D5705B" w:rsidRDefault="00D5705B" w:rsidP="00D5705B">
      <w:pPr>
        <w:pStyle w:val="Pardeliste"/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To release vacuoles:</w:t>
      </w:r>
      <w:r w:rsidRPr="00D5705B">
        <w:rPr>
          <w:rFonts w:asciiTheme="minorHAnsi" w:hAnsiTheme="minorHAnsi"/>
          <w:lang w:val="en-GB"/>
        </w:rPr>
        <w:br/>
        <w:t>put 50 µl of the protoplasts to the patch-clamp chamber</w:t>
      </w:r>
    </w:p>
    <w:p w14:paraId="3C8D2FE7" w14:textId="77777777" w:rsidR="00D5705B" w:rsidRPr="00D5705B" w:rsidRDefault="00D5705B" w:rsidP="00D5705B">
      <w:pPr>
        <w:pStyle w:val="Pardeliste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Add 250 µl lysis buffer</w:t>
      </w:r>
    </w:p>
    <w:p w14:paraId="0F737854" w14:textId="77777777" w:rsidR="00D5705B" w:rsidRPr="00D5705B" w:rsidRDefault="00D5705B" w:rsidP="00D5705B">
      <w:pPr>
        <w:pStyle w:val="Pardeliste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 xml:space="preserve">Wait till you will see first vacuole </w:t>
      </w:r>
    </w:p>
    <w:p w14:paraId="5BDBE5F6" w14:textId="08D6C1B6" w:rsidR="00D5705B" w:rsidRPr="00D5705B" w:rsidRDefault="00D5705B" w:rsidP="00D5705B">
      <w:pPr>
        <w:pStyle w:val="Pardeliste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Wash out lysis buffer with bath solution via perfusion system</w:t>
      </w:r>
      <w:r>
        <w:rPr>
          <w:rFonts w:asciiTheme="minorHAnsi" w:hAnsiTheme="minorHAnsi"/>
          <w:lang w:val="en-GB"/>
        </w:rPr>
        <w:t>.</w:t>
      </w:r>
    </w:p>
    <w:p w14:paraId="4382B7EC" w14:textId="77777777" w:rsidR="00D5705B" w:rsidRPr="00D5705B" w:rsidRDefault="00D5705B" w:rsidP="00D5705B">
      <w:pPr>
        <w:pStyle w:val="Pardeliste"/>
        <w:rPr>
          <w:rFonts w:asciiTheme="minorHAnsi" w:hAnsiTheme="minorHAnsi"/>
          <w:u w:val="single"/>
          <w:lang w:val="en-US"/>
        </w:rPr>
      </w:pPr>
    </w:p>
    <w:p w14:paraId="1E11F818" w14:textId="77777777" w:rsidR="00D5705B" w:rsidRPr="00D5705B" w:rsidRDefault="00D5705B" w:rsidP="00D5705B">
      <w:pPr>
        <w:pStyle w:val="Pardeliste"/>
        <w:rPr>
          <w:rFonts w:asciiTheme="minorHAnsi" w:hAnsiTheme="minorHAnsi"/>
          <w:u w:val="single"/>
        </w:rPr>
      </w:pPr>
      <w:r w:rsidRPr="00D5705B">
        <w:rPr>
          <w:rFonts w:asciiTheme="minorHAnsi" w:hAnsiTheme="minorHAnsi"/>
          <w:u w:val="single"/>
        </w:rPr>
        <w:t>Lysis buffer:</w:t>
      </w:r>
    </w:p>
    <w:p w14:paraId="32676F83" w14:textId="77777777" w:rsidR="00D5705B" w:rsidRPr="00D5705B" w:rsidRDefault="00D5705B" w:rsidP="00D5705B">
      <w:pPr>
        <w:pStyle w:val="Pardeliste"/>
        <w:rPr>
          <w:rFonts w:asciiTheme="minorHAnsi" w:hAnsiTheme="minorHAnsi"/>
        </w:rPr>
      </w:pPr>
      <w:r w:rsidRPr="00D5705B">
        <w:rPr>
          <w:rFonts w:asciiTheme="minorHAnsi" w:hAnsiTheme="minorHAnsi"/>
        </w:rPr>
        <w:t>5 mM EDTA</w:t>
      </w:r>
    </w:p>
    <w:p w14:paraId="452DB04F" w14:textId="77777777" w:rsidR="00D5705B" w:rsidRPr="00D5705B" w:rsidRDefault="00D5705B" w:rsidP="00D5705B">
      <w:pPr>
        <w:pStyle w:val="Pardeliste"/>
        <w:rPr>
          <w:rFonts w:asciiTheme="minorHAnsi" w:hAnsiTheme="minorHAnsi"/>
        </w:rPr>
      </w:pPr>
      <w:r w:rsidRPr="00D5705B">
        <w:rPr>
          <w:rFonts w:asciiTheme="minorHAnsi" w:hAnsiTheme="minorHAnsi"/>
        </w:rPr>
        <w:t>10 mM MES</w:t>
      </w:r>
    </w:p>
    <w:p w14:paraId="31D228F4" w14:textId="77777777" w:rsidR="00D5705B" w:rsidRDefault="00D5705B" w:rsidP="00D5705B">
      <w:pPr>
        <w:pStyle w:val="Pardeliste"/>
        <w:rPr>
          <w:rFonts w:asciiTheme="minorHAnsi" w:hAnsiTheme="minorHAnsi"/>
        </w:rPr>
      </w:pPr>
      <w:r w:rsidRPr="00D5705B">
        <w:rPr>
          <w:rFonts w:asciiTheme="minorHAnsi" w:hAnsiTheme="minorHAnsi"/>
        </w:rPr>
        <w:t>pH = 5.3 / KOH</w:t>
      </w:r>
    </w:p>
    <w:p w14:paraId="04D197A0" w14:textId="6B41D96D" w:rsidR="00D5705B" w:rsidRPr="00D5705B" w:rsidRDefault="00D5705B" w:rsidP="00D5705B">
      <w:pPr>
        <w:pStyle w:val="Pardeliste"/>
        <w:rPr>
          <w:rFonts w:asciiTheme="minorHAnsi" w:hAnsiTheme="minorHAnsi"/>
        </w:rPr>
      </w:pPr>
      <w:r w:rsidRPr="00D5705B">
        <w:rPr>
          <w:rFonts w:asciiTheme="minorHAnsi" w:hAnsiTheme="minorHAnsi"/>
          <w:lang w:val="en-GB"/>
        </w:rPr>
        <w:t>π</w:t>
      </w:r>
      <w:r w:rsidRPr="00D5705B">
        <w:rPr>
          <w:rFonts w:asciiTheme="minorHAnsi" w:hAnsiTheme="minorHAnsi"/>
        </w:rPr>
        <w:t xml:space="preserve"> = 500 mOsm</w:t>
      </w:r>
    </w:p>
    <w:p w14:paraId="77B28F31" w14:textId="77777777" w:rsidR="00D5705B" w:rsidRPr="00D5705B" w:rsidRDefault="00D5705B" w:rsidP="00D5705B">
      <w:pPr>
        <w:pStyle w:val="Pardeliste"/>
        <w:rPr>
          <w:rFonts w:asciiTheme="minorHAnsi" w:hAnsiTheme="minorHAnsi"/>
        </w:rPr>
      </w:pPr>
    </w:p>
    <w:p w14:paraId="182C423D" w14:textId="77777777" w:rsidR="00D5705B" w:rsidRPr="00D5705B" w:rsidRDefault="00D5705B" w:rsidP="00D5705B">
      <w:pPr>
        <w:pStyle w:val="Pardeliste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Microscopic currents are record in outside – out configuration using patch clamp electrodes prepared from borosilicate thin-wall capillaries (30-0062, Harvard Apparatus). Internal side of the capillaries used for electrode preparation is cover with SigmaCote</w:t>
      </w:r>
    </w:p>
    <w:p w14:paraId="74F5E650" w14:textId="77777777" w:rsidR="00D5705B" w:rsidRPr="00D5705B" w:rsidRDefault="00D5705B" w:rsidP="00D5705B">
      <w:pPr>
        <w:pStyle w:val="Pardeliste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Tip of the patch-clamp electrode is covered with Sylgard</w:t>
      </w:r>
    </w:p>
    <w:p w14:paraId="18918832" w14:textId="209C14DC" w:rsidR="00D5705B" w:rsidRPr="00D5705B" w:rsidRDefault="00D5705B" w:rsidP="00D5705B">
      <w:pPr>
        <w:pStyle w:val="Pardeliste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</w:t>
      </w:r>
      <w:r w:rsidRPr="00D5705B">
        <w:rPr>
          <w:rFonts w:asciiTheme="minorHAnsi" w:hAnsiTheme="minorHAnsi"/>
          <w:lang w:val="en-GB"/>
        </w:rPr>
        <w:t>lectrodes have resistance 4 – 6 MΩ, but actually electrode resistance depends from the ionic composition of bath and pipette solution, so you cannot take it as a stable value</w:t>
      </w:r>
    </w:p>
    <w:p w14:paraId="1ED90893" w14:textId="77777777" w:rsidR="00D5705B" w:rsidRDefault="00D5705B" w:rsidP="00D5705B">
      <w:pPr>
        <w:pStyle w:val="Pardeliste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</w:pPr>
      <w:r w:rsidRPr="00D5705B">
        <w:rPr>
          <w:rFonts w:asciiTheme="minorHAnsi" w:hAnsiTheme="minorHAnsi"/>
          <w:lang w:val="en-GB"/>
        </w:rPr>
        <w:t>Currents are record with USB EPC10 patch clamp amplifier (HEKA Electronic; http://www.heka.com/) and digitized with an ITC</w:t>
      </w:r>
      <w:r w:rsidRPr="00D5705B">
        <w:rPr>
          <w:rFonts w:asciiTheme="minorHAnsi" w:eastAsia="Calibri" w:hAnsiTheme="minorHAnsi" w:cs="Calibri"/>
          <w:lang w:val="en-GB"/>
        </w:rPr>
        <w:t>‐</w:t>
      </w:r>
      <w:r w:rsidRPr="00D5705B">
        <w:rPr>
          <w:rFonts w:asciiTheme="minorHAnsi" w:hAnsiTheme="minorHAnsi"/>
          <w:lang w:val="en-GB"/>
        </w:rPr>
        <w:t xml:space="preserve">16 computer interface (Instrutech Corp., Elmont, NY, USA). </w:t>
      </w:r>
    </w:p>
    <w:p w14:paraId="12E1E97A" w14:textId="5BD6B452" w:rsidR="0024075B" w:rsidRPr="00D5705B" w:rsidRDefault="00D5705B" w:rsidP="00D5705B">
      <w:pPr>
        <w:pStyle w:val="Pardeliste"/>
        <w:numPr>
          <w:ilvl w:val="0"/>
          <w:numId w:val="18"/>
        </w:numPr>
        <w:overflowPunct/>
        <w:autoSpaceDE/>
        <w:autoSpaceDN/>
        <w:adjustRightInd/>
        <w:spacing w:after="160" w:line="259" w:lineRule="auto"/>
        <w:jc w:val="left"/>
        <w:rPr>
          <w:rFonts w:asciiTheme="minorHAnsi" w:hAnsiTheme="minorHAnsi"/>
          <w:lang w:val="en-GB"/>
        </w:rPr>
        <w:sectPr w:rsidR="0024075B" w:rsidRPr="00D5705B" w:rsidSect="00CB1F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1417" w:left="991" w:header="708" w:footer="708" w:gutter="0"/>
          <w:cols w:space="708"/>
          <w:docGrid w:linePitch="360"/>
        </w:sectPr>
      </w:pPr>
      <w:r w:rsidRPr="00D5705B">
        <w:rPr>
          <w:rFonts w:asciiTheme="minorHAnsi" w:hAnsiTheme="minorHAnsi"/>
          <w:lang w:val="en-GB"/>
        </w:rPr>
        <w:t>Data acquisition and offline analysis are perform using the software programs Patch Master (HEKA Electronik, Lambrecht, Germany) and IgorPro (Wave Met</w:t>
      </w:r>
      <w:r>
        <w:rPr>
          <w:rFonts w:asciiTheme="minorHAnsi" w:hAnsiTheme="minorHAnsi"/>
          <w:lang w:val="en-GB"/>
        </w:rPr>
        <w:t>rics Inc., Lake Oswego, OR, U</w:t>
      </w:r>
      <w:r w:rsidR="00B9211A">
        <w:rPr>
          <w:rFonts w:asciiTheme="minorHAnsi" w:hAnsiTheme="minorHAnsi"/>
          <w:lang w:val="en-GB"/>
        </w:rPr>
        <w:t>SA)</w:t>
      </w:r>
    </w:p>
    <w:p w14:paraId="7FC6A669" w14:textId="7257CD85" w:rsidR="0024075B" w:rsidRPr="00D5705B" w:rsidRDefault="0024075B" w:rsidP="00D5705B">
      <w:pPr>
        <w:tabs>
          <w:tab w:val="left" w:pos="1815"/>
        </w:tabs>
        <w:rPr>
          <w:lang w:val="en-GB"/>
        </w:rPr>
      </w:pPr>
    </w:p>
    <w:sectPr w:rsidR="0024075B" w:rsidRPr="00D5705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AD234" w14:textId="77777777" w:rsidR="007A300C" w:rsidRDefault="007A300C">
      <w:r>
        <w:separator/>
      </w:r>
    </w:p>
  </w:endnote>
  <w:endnote w:type="continuationSeparator" w:id="0">
    <w:p w14:paraId="22851DF6" w14:textId="77777777" w:rsidR="007A300C" w:rsidRDefault="007A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7E763" w14:textId="77777777" w:rsidR="00B9211A" w:rsidRDefault="00B9211A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008000"/>
        <w:left w:val="single" w:sz="6" w:space="0" w:color="008000"/>
        <w:bottom w:val="single" w:sz="6" w:space="0" w:color="008000"/>
        <w:right w:val="single" w:sz="6" w:space="0" w:color="008000"/>
        <w:insideH w:val="single" w:sz="6" w:space="0" w:color="008000"/>
        <w:insideV w:val="single" w:sz="6" w:space="0" w:color="008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2551"/>
      <w:gridCol w:w="2694"/>
      <w:gridCol w:w="2477"/>
    </w:tblGrid>
    <w:tr w:rsidR="0024075B" w14:paraId="77626DD7" w14:textId="77777777">
      <w:tc>
        <w:tcPr>
          <w:tcW w:w="1488" w:type="dxa"/>
        </w:tcPr>
        <w:p w14:paraId="4BE55B78" w14:textId="77777777" w:rsidR="0024075B" w:rsidRDefault="0024075B">
          <w:pPr>
            <w:jc w:val="center"/>
            <w:rPr>
              <w:b/>
              <w:bCs/>
            </w:rPr>
          </w:pPr>
        </w:p>
      </w:tc>
      <w:tc>
        <w:tcPr>
          <w:tcW w:w="2551" w:type="dxa"/>
        </w:tcPr>
        <w:p w14:paraId="38F2EBDA" w14:textId="77777777" w:rsidR="0024075B" w:rsidRDefault="0024075B">
          <w:pPr>
            <w:jc w:val="center"/>
          </w:pPr>
          <w:r>
            <w:t>Rédacteur</w:t>
          </w:r>
        </w:p>
      </w:tc>
      <w:tc>
        <w:tcPr>
          <w:tcW w:w="2694" w:type="dxa"/>
        </w:tcPr>
        <w:p w14:paraId="5A4EDB31" w14:textId="77777777" w:rsidR="0024075B" w:rsidRDefault="0024075B">
          <w:pPr>
            <w:jc w:val="center"/>
          </w:pPr>
          <w:r>
            <w:t>Vérificateur</w:t>
          </w:r>
        </w:p>
      </w:tc>
      <w:tc>
        <w:tcPr>
          <w:tcW w:w="2477" w:type="dxa"/>
        </w:tcPr>
        <w:p w14:paraId="1E3BCE34" w14:textId="77777777" w:rsidR="0024075B" w:rsidRDefault="0024075B">
          <w:pPr>
            <w:jc w:val="center"/>
          </w:pPr>
          <w:r>
            <w:t>Approbateur</w:t>
          </w:r>
        </w:p>
      </w:tc>
    </w:tr>
    <w:tr w:rsidR="0024075B" w14:paraId="3A90E838" w14:textId="77777777">
      <w:tc>
        <w:tcPr>
          <w:tcW w:w="1488" w:type="dxa"/>
        </w:tcPr>
        <w:p w14:paraId="161CBFDA" w14:textId="77777777" w:rsidR="0024075B" w:rsidRDefault="0024075B">
          <w:r>
            <w:t xml:space="preserve">Nom : </w:t>
          </w:r>
        </w:p>
        <w:p w14:paraId="67F8D3A7" w14:textId="77777777" w:rsidR="0024075B" w:rsidRDefault="0024075B">
          <w:r>
            <w:t xml:space="preserve">Fonction : </w:t>
          </w:r>
        </w:p>
        <w:p w14:paraId="4FDC961E" w14:textId="77777777" w:rsidR="0024075B" w:rsidRDefault="0024075B">
          <w:r>
            <w:t>Visa :</w:t>
          </w:r>
        </w:p>
        <w:p w14:paraId="5C77DEAE" w14:textId="77777777" w:rsidR="0024075B" w:rsidRDefault="0024075B">
          <w:pPr>
            <w:rPr>
              <w:sz w:val="16"/>
              <w:szCs w:val="16"/>
            </w:rPr>
          </w:pPr>
        </w:p>
      </w:tc>
      <w:tc>
        <w:tcPr>
          <w:tcW w:w="2551" w:type="dxa"/>
        </w:tcPr>
        <w:p w14:paraId="7DA6949F" w14:textId="77777777" w:rsidR="00AE31CA" w:rsidRDefault="008C1F1A" w:rsidP="00AE31CA">
          <w:pPr>
            <w:jc w:val="center"/>
          </w:pPr>
          <w:r>
            <w:t xml:space="preserve"> </w:t>
          </w:r>
        </w:p>
        <w:p w14:paraId="4EFD4A67" w14:textId="77777777" w:rsidR="00D5705B" w:rsidRDefault="00D5705B" w:rsidP="00AE31CA">
          <w:pPr>
            <w:jc w:val="center"/>
            <w:rPr>
              <w:i/>
              <w:iCs/>
            </w:rPr>
          </w:pPr>
          <w:r>
            <w:rPr>
              <w:i/>
              <w:iCs/>
            </w:rPr>
            <w:t xml:space="preserve">J. Gaslan </w:t>
          </w:r>
        </w:p>
        <w:p w14:paraId="623B6E91" w14:textId="77777777" w:rsidR="00D5705B" w:rsidRDefault="00D5705B" w:rsidP="00AE31CA">
          <w:pPr>
            <w:jc w:val="center"/>
            <w:rPr>
              <w:i/>
              <w:iCs/>
            </w:rPr>
          </w:pPr>
          <w:r>
            <w:rPr>
              <w:i/>
              <w:iCs/>
            </w:rPr>
            <w:t>Postdoc</w:t>
          </w:r>
        </w:p>
        <w:p w14:paraId="30EE5D6C" w14:textId="77777777" w:rsidR="00D5705B" w:rsidRDefault="00D5705B" w:rsidP="00AE31CA">
          <w:pPr>
            <w:jc w:val="center"/>
            <w:rPr>
              <w:i/>
              <w:iCs/>
            </w:rPr>
          </w:pPr>
        </w:p>
        <w:p w14:paraId="7AA088AD" w14:textId="77777777" w:rsidR="00AE31CA" w:rsidRDefault="00AE31CA" w:rsidP="00AE31CA">
          <w:pPr>
            <w:jc w:val="center"/>
            <w:rPr>
              <w:i/>
              <w:iCs/>
            </w:rPr>
          </w:pPr>
          <w:r>
            <w:rPr>
              <w:i/>
              <w:iCs/>
            </w:rPr>
            <w:t>C Corratgé-Faillie</w:t>
          </w:r>
        </w:p>
        <w:p w14:paraId="7BA84ADB" w14:textId="77777777" w:rsidR="008C1F1A" w:rsidRDefault="00AE31CA" w:rsidP="00AE31CA">
          <w:r>
            <w:rPr>
              <w:i/>
              <w:iCs/>
            </w:rPr>
            <w:t>Responsable plateau</w:t>
          </w:r>
        </w:p>
      </w:tc>
      <w:tc>
        <w:tcPr>
          <w:tcW w:w="2694" w:type="dxa"/>
          <w:vAlign w:val="center"/>
        </w:tcPr>
        <w:p w14:paraId="024CB710" w14:textId="77777777" w:rsidR="008C1F1A" w:rsidRDefault="008C1F1A">
          <w:pPr>
            <w:jc w:val="center"/>
            <w:rPr>
              <w:i/>
              <w:iCs/>
            </w:rPr>
          </w:pPr>
          <w:r>
            <w:rPr>
              <w:i/>
              <w:iCs/>
            </w:rPr>
            <w:t>C Corratgé</w:t>
          </w:r>
          <w:r w:rsidR="002D11A2">
            <w:rPr>
              <w:i/>
              <w:iCs/>
            </w:rPr>
            <w:t>-Faillie</w:t>
          </w:r>
        </w:p>
        <w:p w14:paraId="54178BE5" w14:textId="77777777" w:rsidR="00AE31CA" w:rsidRDefault="00AE31CA">
          <w:pPr>
            <w:jc w:val="center"/>
            <w:rPr>
              <w:i/>
              <w:iCs/>
            </w:rPr>
          </w:pPr>
          <w:r>
            <w:rPr>
              <w:i/>
              <w:iCs/>
            </w:rPr>
            <w:t>A-A Véry</w:t>
          </w:r>
        </w:p>
        <w:p w14:paraId="265EBB0B" w14:textId="77777777" w:rsidR="008C1F1A" w:rsidRDefault="00312DFA" w:rsidP="00312DFA">
          <w:pPr>
            <w:jc w:val="center"/>
            <w:rPr>
              <w:i/>
              <w:iCs/>
            </w:rPr>
          </w:pPr>
          <w:r>
            <w:rPr>
              <w:i/>
              <w:iCs/>
            </w:rPr>
            <w:t>Responsables plateau</w:t>
          </w:r>
        </w:p>
      </w:tc>
      <w:tc>
        <w:tcPr>
          <w:tcW w:w="2477" w:type="dxa"/>
          <w:vAlign w:val="center"/>
        </w:tcPr>
        <w:p w14:paraId="1B3A603A" w14:textId="77777777" w:rsidR="0024075B" w:rsidRDefault="008C1F1A">
          <w:pPr>
            <w:jc w:val="center"/>
            <w:rPr>
              <w:i/>
              <w:iCs/>
            </w:rPr>
          </w:pPr>
          <w:r>
            <w:rPr>
              <w:i/>
              <w:iCs/>
            </w:rPr>
            <w:t>C Tournaire</w:t>
          </w:r>
        </w:p>
        <w:p w14:paraId="298A52A2" w14:textId="77777777" w:rsidR="008C1F1A" w:rsidRDefault="008C1F1A">
          <w:pPr>
            <w:jc w:val="center"/>
            <w:rPr>
              <w:i/>
              <w:iCs/>
            </w:rPr>
          </w:pPr>
          <w:r>
            <w:rPr>
              <w:i/>
              <w:iCs/>
            </w:rPr>
            <w:t>Animatrice qualité</w:t>
          </w:r>
        </w:p>
      </w:tc>
    </w:tr>
  </w:tbl>
  <w:p w14:paraId="64297E3D" w14:textId="1D0DAE8F" w:rsidR="0024075B" w:rsidRDefault="0024075B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3553D" w14:textId="77777777" w:rsidR="00B9211A" w:rsidRDefault="00B9211A">
    <w:pPr>
      <w:pStyle w:val="Pieddepage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3FE9C" w14:textId="77777777" w:rsidR="0024075B" w:rsidRDefault="0024075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8F838" w14:textId="77777777" w:rsidR="007A300C" w:rsidRDefault="007A300C">
      <w:r>
        <w:separator/>
      </w:r>
    </w:p>
  </w:footnote>
  <w:footnote w:type="continuationSeparator" w:id="0">
    <w:p w14:paraId="570CB82D" w14:textId="77777777" w:rsidR="007A300C" w:rsidRDefault="007A30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D5D9" w14:textId="77777777" w:rsidR="00B9211A" w:rsidRDefault="00B9211A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740BA" w14:textId="77777777" w:rsidR="001C016F" w:rsidRDefault="001C016F"/>
  <w:tbl>
    <w:tblPr>
      <w:tblW w:w="9611" w:type="dxa"/>
      <w:tblInd w:w="-72" w:type="dxa"/>
      <w:tblBorders>
        <w:top w:val="single" w:sz="6" w:space="0" w:color="008000"/>
        <w:left w:val="single" w:sz="6" w:space="0" w:color="008000"/>
        <w:bottom w:val="single" w:sz="6" w:space="0" w:color="008000"/>
        <w:right w:val="single" w:sz="6" w:space="0" w:color="008000"/>
        <w:insideH w:val="single" w:sz="6" w:space="0" w:color="008000"/>
        <w:insideV w:val="single" w:sz="6" w:space="0" w:color="008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0"/>
      <w:gridCol w:w="5101"/>
      <w:gridCol w:w="2330"/>
    </w:tblGrid>
    <w:tr w:rsidR="0024075B" w14:paraId="386D61CF" w14:textId="77777777" w:rsidTr="0093129D">
      <w:trPr>
        <w:cantSplit/>
        <w:trHeight w:val="528"/>
      </w:trPr>
      <w:tc>
        <w:tcPr>
          <w:tcW w:w="2180" w:type="dxa"/>
          <w:vMerge w:val="restart"/>
          <w:vAlign w:val="center"/>
        </w:tcPr>
        <w:p w14:paraId="559AF42A" w14:textId="4373F87E" w:rsidR="009530A6" w:rsidRPr="00CB1F26" w:rsidRDefault="005610AD" w:rsidP="009530A6">
          <w:pPr>
            <w:pStyle w:val="Titre3"/>
            <w:jc w:val="center"/>
            <w:rPr>
              <w:sz w:val="27"/>
              <w:szCs w:val="27"/>
              <w:lang w:val="en-US"/>
            </w:rPr>
          </w:pPr>
          <w:bookmarkStart w:id="0" w:name="_GoBack"/>
          <w:r>
            <w:rPr>
              <w:noProof/>
            </w:rPr>
            <w:drawing>
              <wp:inline distT="0" distB="0" distL="0" distR="0" wp14:anchorId="00309F9E" wp14:editId="64681E7A">
                <wp:extent cx="704850" cy="288348"/>
                <wp:effectExtent l="0" t="0" r="0" b="0"/>
                <wp:docPr id="1" name="Image 1" descr="http://www1.montpellier.inra.fr/ibip/bpmp/Intranet/communication/logos/bpm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1.montpellier.inra.fr/ibip/bpmp/Intranet/communication/logos/bpm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288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4075B" w:rsidRPr="00CB1F26">
            <w:rPr>
              <w:lang w:val="en-US"/>
            </w:rPr>
            <w:br/>
          </w:r>
          <w:r w:rsidR="00CB1F26" w:rsidRPr="00881778">
            <w:rPr>
              <w:rFonts w:asciiTheme="minorHAnsi" w:hAnsiTheme="minorHAnsi" w:cstheme="minorHAnsi"/>
              <w:sz w:val="22"/>
              <w:szCs w:val="22"/>
              <w:lang w:val="en-US"/>
            </w:rPr>
            <w:t>Heterologous expression and plant electrophysiology</w:t>
          </w:r>
        </w:p>
        <w:p w14:paraId="3495CBDF" w14:textId="77777777" w:rsidR="0024075B" w:rsidRPr="00CB1F26" w:rsidRDefault="0024075B" w:rsidP="00707C09">
          <w:pPr>
            <w:pStyle w:val="En-tte"/>
            <w:jc w:val="center"/>
            <w:rPr>
              <w:b/>
              <w:bCs/>
              <w:sz w:val="20"/>
              <w:szCs w:val="20"/>
              <w:lang w:val="en-US"/>
            </w:rPr>
          </w:pPr>
        </w:p>
      </w:tc>
      <w:tc>
        <w:tcPr>
          <w:tcW w:w="5101" w:type="dxa"/>
          <w:vAlign w:val="center"/>
        </w:tcPr>
        <w:p w14:paraId="71BAF0F7" w14:textId="77777777" w:rsidR="0024075B" w:rsidRPr="00D5705B" w:rsidRDefault="0024075B">
          <w:pPr>
            <w:pStyle w:val="En-tte"/>
            <w:jc w:val="center"/>
            <w:rPr>
              <w:rFonts w:asciiTheme="minorHAnsi" w:hAnsiTheme="minorHAnsi"/>
              <w:b/>
              <w:bCs/>
              <w:color w:val="008000"/>
              <w:sz w:val="20"/>
              <w:szCs w:val="20"/>
            </w:rPr>
          </w:pPr>
          <w:r w:rsidRPr="00D5705B">
            <w:rPr>
              <w:rFonts w:asciiTheme="minorHAnsi" w:hAnsiTheme="minorHAnsi"/>
              <w:b/>
              <w:bCs/>
              <w:color w:val="008000"/>
              <w:sz w:val="20"/>
              <w:szCs w:val="20"/>
            </w:rPr>
            <w:t xml:space="preserve">Mode opératoire </w:t>
          </w:r>
        </w:p>
      </w:tc>
      <w:tc>
        <w:tcPr>
          <w:tcW w:w="2330" w:type="dxa"/>
          <w:vMerge w:val="restart"/>
          <w:vAlign w:val="center"/>
        </w:tcPr>
        <w:p w14:paraId="47D848BE" w14:textId="2D85A685" w:rsidR="0024075B" w:rsidRPr="00CB1F26" w:rsidRDefault="0024075B" w:rsidP="00D5705B">
          <w:pPr>
            <w:pStyle w:val="En-tte"/>
            <w:tabs>
              <w:tab w:val="clear" w:pos="9072"/>
              <w:tab w:val="right" w:pos="9781"/>
            </w:tabs>
            <w:jc w:val="left"/>
            <w:rPr>
              <w:rFonts w:asciiTheme="minorHAnsi" w:hAnsiTheme="minorHAnsi"/>
              <w:sz w:val="20"/>
              <w:szCs w:val="20"/>
              <w:lang w:val="en-US"/>
            </w:rPr>
          </w:pPr>
          <w:r w:rsidRPr="00CB1F26">
            <w:rPr>
              <w:rFonts w:asciiTheme="minorHAnsi" w:hAnsiTheme="minorHAnsi"/>
              <w:sz w:val="20"/>
              <w:szCs w:val="20"/>
              <w:lang w:val="en-US"/>
            </w:rPr>
            <w:t xml:space="preserve">Réf : </w:t>
          </w:r>
          <w:r w:rsidR="00AC38F0" w:rsidRPr="00CB1F26">
            <w:rPr>
              <w:rFonts w:asciiTheme="minorHAnsi" w:hAnsiTheme="minorHAnsi"/>
              <w:sz w:val="20"/>
              <w:szCs w:val="20"/>
              <w:lang w:val="en-US"/>
            </w:rPr>
            <w:t>MO_EHEV_</w:t>
          </w:r>
          <w:r w:rsidR="003B4AED" w:rsidRPr="00CB1F26">
            <w:rPr>
              <w:rFonts w:asciiTheme="minorHAnsi" w:hAnsiTheme="minorHAnsi"/>
              <w:sz w:val="20"/>
              <w:szCs w:val="20"/>
              <w:lang w:val="en-US"/>
            </w:rPr>
            <w:t>PATCH</w:t>
          </w:r>
          <w:r w:rsidR="00AC38F0" w:rsidRPr="00CB1F26">
            <w:rPr>
              <w:rFonts w:asciiTheme="minorHAnsi" w:hAnsiTheme="minorHAnsi"/>
              <w:sz w:val="20"/>
              <w:szCs w:val="20"/>
              <w:lang w:val="en-US"/>
            </w:rPr>
            <w:t>_</w:t>
          </w:r>
          <w:r w:rsidR="00C02813" w:rsidRPr="00CB1F26">
            <w:rPr>
              <w:rFonts w:asciiTheme="minorHAnsi" w:hAnsiTheme="minorHAnsi"/>
              <w:sz w:val="20"/>
              <w:szCs w:val="20"/>
              <w:lang w:val="en-US"/>
            </w:rPr>
            <w:t>NICOT_04</w:t>
          </w:r>
          <w:r w:rsidR="003B4AED" w:rsidRPr="00CB1F26">
            <w:rPr>
              <w:rFonts w:asciiTheme="minorHAnsi" w:hAnsiTheme="minorHAnsi"/>
              <w:sz w:val="20"/>
              <w:szCs w:val="20"/>
              <w:lang w:val="en-US"/>
            </w:rPr>
            <w:t>_V1</w:t>
          </w:r>
          <w:r w:rsidR="00AC38F0" w:rsidRPr="00CB1F26">
            <w:rPr>
              <w:rFonts w:asciiTheme="minorHAnsi" w:hAnsiTheme="minorHAnsi"/>
              <w:sz w:val="20"/>
              <w:szCs w:val="20"/>
              <w:lang w:val="en-US"/>
            </w:rPr>
            <w:t>-2020</w:t>
          </w:r>
        </w:p>
        <w:p w14:paraId="643A16F9" w14:textId="13CF6A7C" w:rsidR="005C5EBA" w:rsidRPr="00CB1F26" w:rsidRDefault="003B4AED" w:rsidP="00AC38F0">
          <w:pPr>
            <w:pStyle w:val="En-tte"/>
            <w:jc w:val="left"/>
            <w:rPr>
              <w:rFonts w:asciiTheme="minorHAnsi" w:hAnsiTheme="minorHAnsi"/>
              <w:sz w:val="20"/>
              <w:szCs w:val="20"/>
              <w:lang w:val="en-US"/>
            </w:rPr>
          </w:pPr>
          <w:r w:rsidRPr="00CB1F26">
            <w:rPr>
              <w:rFonts w:asciiTheme="minorHAnsi" w:hAnsiTheme="minorHAnsi"/>
              <w:sz w:val="20"/>
              <w:szCs w:val="20"/>
              <w:lang w:val="en-US"/>
            </w:rPr>
            <w:t>Version 1</w:t>
          </w:r>
        </w:p>
        <w:p w14:paraId="4F6B6B80" w14:textId="36F50F07" w:rsidR="00490064" w:rsidRPr="00CB1F26" w:rsidRDefault="0024075B" w:rsidP="00D8587D">
          <w:pPr>
            <w:pStyle w:val="En-tte"/>
            <w:rPr>
              <w:rFonts w:asciiTheme="minorHAnsi" w:hAnsiTheme="minorHAnsi"/>
              <w:sz w:val="20"/>
              <w:szCs w:val="20"/>
            </w:rPr>
          </w:pPr>
          <w:r w:rsidRPr="00CB1F26">
            <w:rPr>
              <w:rFonts w:asciiTheme="minorHAnsi" w:hAnsiTheme="minorHAnsi"/>
              <w:sz w:val="20"/>
              <w:szCs w:val="20"/>
            </w:rPr>
            <w:t xml:space="preserve">date : </w:t>
          </w:r>
          <w:r w:rsidR="003B4AED" w:rsidRPr="00CB1F26">
            <w:rPr>
              <w:rFonts w:asciiTheme="minorHAnsi" w:hAnsiTheme="minorHAnsi"/>
              <w:sz w:val="20"/>
              <w:szCs w:val="20"/>
            </w:rPr>
            <w:t>22/05</w:t>
          </w:r>
          <w:r w:rsidR="00AC38F0" w:rsidRPr="00CB1F26">
            <w:rPr>
              <w:rFonts w:asciiTheme="minorHAnsi" w:hAnsiTheme="minorHAnsi"/>
              <w:sz w:val="20"/>
              <w:szCs w:val="20"/>
            </w:rPr>
            <w:t>/2020</w:t>
          </w:r>
        </w:p>
        <w:p w14:paraId="6707FC77" w14:textId="5D25F6D0" w:rsidR="0024075B" w:rsidRDefault="0024075B" w:rsidP="00D8587D">
          <w:pPr>
            <w:pStyle w:val="En-tte"/>
            <w:rPr>
              <w:sz w:val="20"/>
              <w:szCs w:val="20"/>
            </w:rPr>
          </w:pPr>
          <w:r w:rsidRPr="00CB1F26">
            <w:rPr>
              <w:rFonts w:asciiTheme="minorHAnsi" w:hAnsiTheme="minorHAnsi"/>
              <w:sz w:val="20"/>
              <w:szCs w:val="20"/>
            </w:rPr>
            <w:t xml:space="preserve">page </w:t>
          </w:r>
          <w:r w:rsidRPr="00CB1F26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CB1F26">
            <w:rPr>
              <w:rFonts w:asciiTheme="minorHAnsi" w:hAnsiTheme="minorHAnsi"/>
              <w:sz w:val="20"/>
              <w:szCs w:val="20"/>
            </w:rPr>
            <w:instrText xml:space="preserve"> PAGE  \* MERGEFORMAT </w:instrText>
          </w:r>
          <w:r w:rsidRPr="00CB1F26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B9211A">
            <w:rPr>
              <w:rFonts w:asciiTheme="minorHAnsi" w:hAnsiTheme="minorHAnsi"/>
              <w:noProof/>
              <w:sz w:val="20"/>
              <w:szCs w:val="20"/>
            </w:rPr>
            <w:t>4</w:t>
          </w:r>
          <w:r w:rsidRPr="00CB1F26">
            <w:rPr>
              <w:rFonts w:asciiTheme="minorHAnsi" w:hAnsiTheme="minorHAnsi"/>
              <w:sz w:val="20"/>
              <w:szCs w:val="20"/>
            </w:rPr>
            <w:fldChar w:fldCharType="end"/>
          </w:r>
          <w:r w:rsidRPr="00CB1F26">
            <w:rPr>
              <w:rFonts w:asciiTheme="minorHAnsi" w:hAnsiTheme="minorHAnsi"/>
              <w:sz w:val="20"/>
              <w:szCs w:val="20"/>
            </w:rPr>
            <w:t>/</w:t>
          </w:r>
          <w:r w:rsidR="00B9211A">
            <w:rPr>
              <w:rFonts w:asciiTheme="minorHAnsi" w:hAnsiTheme="minorHAnsi"/>
              <w:sz w:val="20"/>
              <w:szCs w:val="20"/>
            </w:rPr>
            <w:t>4</w:t>
          </w:r>
        </w:p>
      </w:tc>
    </w:tr>
    <w:tr w:rsidR="0024075B" w:rsidRPr="00C31B82" w14:paraId="409DFB4D" w14:textId="77777777" w:rsidTr="0093129D">
      <w:trPr>
        <w:cantSplit/>
        <w:trHeight w:val="226"/>
      </w:trPr>
      <w:tc>
        <w:tcPr>
          <w:tcW w:w="2180" w:type="dxa"/>
          <w:vMerge/>
          <w:vAlign w:val="center"/>
        </w:tcPr>
        <w:p w14:paraId="574E1059" w14:textId="77777777" w:rsidR="0024075B" w:rsidRDefault="0024075B">
          <w:pPr>
            <w:overflowPunct/>
            <w:autoSpaceDE/>
            <w:autoSpaceDN/>
            <w:adjustRightInd/>
            <w:jc w:val="left"/>
            <w:rPr>
              <w:b/>
              <w:bCs/>
              <w:sz w:val="20"/>
              <w:szCs w:val="20"/>
            </w:rPr>
          </w:pPr>
        </w:p>
      </w:tc>
      <w:tc>
        <w:tcPr>
          <w:tcW w:w="5101" w:type="dxa"/>
          <w:vAlign w:val="center"/>
        </w:tcPr>
        <w:p w14:paraId="68D6117A" w14:textId="146AFD12" w:rsidR="005C35DE" w:rsidRPr="00CB1F26" w:rsidRDefault="003B4AED" w:rsidP="005C35DE">
          <w:pPr>
            <w:pStyle w:val="Textebrut"/>
            <w:spacing w:line="240" w:lineRule="auto"/>
            <w:jc w:val="center"/>
            <w:outlineLvl w:val="0"/>
            <w:rPr>
              <w:rFonts w:asciiTheme="minorHAnsi" w:hAnsiTheme="minorHAnsi"/>
              <w:b/>
              <w:snapToGrid/>
              <w:sz w:val="22"/>
              <w:szCs w:val="22"/>
              <w:lang w:val="en-US"/>
            </w:rPr>
          </w:pPr>
          <w:r w:rsidRPr="00CB1F26">
            <w:rPr>
              <w:rFonts w:asciiTheme="minorHAnsi" w:hAnsiTheme="minorHAnsi"/>
              <w:b/>
              <w:bCs/>
              <w:sz w:val="24"/>
              <w:szCs w:val="24"/>
              <w:lang w:val="en-GB"/>
            </w:rPr>
            <w:t xml:space="preserve">Patch-clamp and Mesophyll protoplasts isolation from </w:t>
          </w:r>
          <w:r w:rsidRPr="00CB1F26">
            <w:rPr>
              <w:rFonts w:asciiTheme="minorHAnsi" w:hAnsiTheme="minorHAnsi"/>
              <w:b/>
              <w:bCs/>
              <w:i/>
              <w:iCs/>
              <w:sz w:val="24"/>
              <w:szCs w:val="24"/>
              <w:lang w:val="en-GB"/>
            </w:rPr>
            <w:t xml:space="preserve">Nicotiana benthamiana </w:t>
          </w:r>
          <w:r w:rsidRPr="00CB1F26">
            <w:rPr>
              <w:rFonts w:asciiTheme="minorHAnsi" w:hAnsiTheme="minorHAnsi"/>
              <w:b/>
              <w:bCs/>
              <w:sz w:val="24"/>
              <w:szCs w:val="24"/>
              <w:lang w:val="en-GB"/>
            </w:rPr>
            <w:t>leaves</w:t>
          </w:r>
        </w:p>
        <w:p w14:paraId="77696BC7" w14:textId="77777777" w:rsidR="00AC74A4" w:rsidRPr="00AC38F0" w:rsidRDefault="00AC74A4" w:rsidP="002C4E8B">
          <w:pPr>
            <w:pStyle w:val="Titre"/>
            <w:rPr>
              <w:b w:val="0"/>
              <w:bCs w:val="0"/>
              <w:sz w:val="20"/>
              <w:lang w:val="en-US"/>
            </w:rPr>
          </w:pPr>
        </w:p>
      </w:tc>
      <w:tc>
        <w:tcPr>
          <w:tcW w:w="2330" w:type="dxa"/>
          <w:vMerge/>
        </w:tcPr>
        <w:p w14:paraId="2258B82B" w14:textId="77777777" w:rsidR="0024075B" w:rsidRPr="00AC38F0" w:rsidRDefault="0024075B">
          <w:pPr>
            <w:pStyle w:val="En-tte"/>
            <w:rPr>
              <w:sz w:val="20"/>
              <w:szCs w:val="20"/>
              <w:lang w:val="en-US"/>
            </w:rPr>
          </w:pPr>
        </w:p>
      </w:tc>
    </w:tr>
    <w:bookmarkEnd w:id="0"/>
  </w:tbl>
  <w:p w14:paraId="07BE7CDD" w14:textId="77777777" w:rsidR="0024075B" w:rsidRPr="00AC38F0" w:rsidRDefault="0024075B">
    <w:pPr>
      <w:pStyle w:val="En-tte"/>
      <w:rPr>
        <w:lang w:val="en-US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1349C" w14:textId="77777777" w:rsidR="00B9211A" w:rsidRDefault="00B9211A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  <w:sz w:val="36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  <w:sz w:val="36"/>
      </w:rPr>
    </w:lvl>
  </w:abstractNum>
  <w:abstractNum w:abstractNumId="2">
    <w:nsid w:val="033D5EAE"/>
    <w:multiLevelType w:val="hybridMultilevel"/>
    <w:tmpl w:val="1AACA4BE"/>
    <w:lvl w:ilvl="0" w:tplc="7CB48B8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09165284"/>
    <w:multiLevelType w:val="hybridMultilevel"/>
    <w:tmpl w:val="D8560AF2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492B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C9D16D3"/>
    <w:multiLevelType w:val="hybridMultilevel"/>
    <w:tmpl w:val="055A90E4"/>
    <w:lvl w:ilvl="0" w:tplc="B20E5E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B61FF"/>
    <w:multiLevelType w:val="hybridMultilevel"/>
    <w:tmpl w:val="8E7A85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E58EB"/>
    <w:multiLevelType w:val="hybridMultilevel"/>
    <w:tmpl w:val="AE14CFE0"/>
    <w:lvl w:ilvl="0" w:tplc="C6C4F8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94DCA"/>
    <w:multiLevelType w:val="hybridMultilevel"/>
    <w:tmpl w:val="9B2A0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123F4"/>
    <w:multiLevelType w:val="hybridMultilevel"/>
    <w:tmpl w:val="2BACE94A"/>
    <w:lvl w:ilvl="0" w:tplc="54AA5B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43199"/>
    <w:multiLevelType w:val="hybridMultilevel"/>
    <w:tmpl w:val="23583792"/>
    <w:lvl w:ilvl="0" w:tplc="73DC4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single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59052D"/>
    <w:multiLevelType w:val="hybridMultilevel"/>
    <w:tmpl w:val="F204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E0ADD"/>
    <w:multiLevelType w:val="hybridMultilevel"/>
    <w:tmpl w:val="0546A398"/>
    <w:lvl w:ilvl="0" w:tplc="92E855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94FA7"/>
    <w:multiLevelType w:val="hybridMultilevel"/>
    <w:tmpl w:val="043004F8"/>
    <w:lvl w:ilvl="0" w:tplc="8600570E">
      <w:start w:val="1"/>
      <w:numFmt w:val="bullet"/>
      <w:lvlText w:val=""/>
      <w:lvlJc w:val="left"/>
      <w:pPr>
        <w:tabs>
          <w:tab w:val="num" w:pos="1068"/>
        </w:tabs>
        <w:ind w:left="708"/>
      </w:pPr>
      <w:rPr>
        <w:rFonts w:ascii="Symbol" w:hAnsi="Symbol" w:hint="default"/>
        <w:sz w:val="28"/>
      </w:rPr>
    </w:lvl>
    <w:lvl w:ilvl="1" w:tplc="040C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2741843"/>
    <w:multiLevelType w:val="hybridMultilevel"/>
    <w:tmpl w:val="562AE38E"/>
    <w:lvl w:ilvl="0" w:tplc="2C785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>
    <w:nsid w:val="740C505F"/>
    <w:multiLevelType w:val="hybridMultilevel"/>
    <w:tmpl w:val="A3C4111A"/>
    <w:lvl w:ilvl="0" w:tplc="7BA03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E7CA0"/>
    <w:multiLevelType w:val="hybridMultilevel"/>
    <w:tmpl w:val="043004F8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12"/>
  </w:num>
  <w:num w:numId="5">
    <w:abstractNumId w:val="13"/>
  </w:num>
  <w:num w:numId="6">
    <w:abstractNumId w:val="3"/>
  </w:num>
  <w:num w:numId="7">
    <w:abstractNumId w:val="15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0"/>
    <w:lvlOverride w:ilvl="0">
      <w:startOverride w:val="2"/>
    </w:lvlOverride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F6"/>
    <w:rsid w:val="00041CBA"/>
    <w:rsid w:val="00051486"/>
    <w:rsid w:val="00070A21"/>
    <w:rsid w:val="000A7F8F"/>
    <w:rsid w:val="000F5CE6"/>
    <w:rsid w:val="0019354E"/>
    <w:rsid w:val="001C016F"/>
    <w:rsid w:val="001C7367"/>
    <w:rsid w:val="0024075B"/>
    <w:rsid w:val="00245688"/>
    <w:rsid w:val="00275632"/>
    <w:rsid w:val="002A6269"/>
    <w:rsid w:val="002C4E8B"/>
    <w:rsid w:val="002D11A2"/>
    <w:rsid w:val="002E64C7"/>
    <w:rsid w:val="003040D3"/>
    <w:rsid w:val="00312DFA"/>
    <w:rsid w:val="0034769A"/>
    <w:rsid w:val="00354247"/>
    <w:rsid w:val="0037756E"/>
    <w:rsid w:val="00387EB2"/>
    <w:rsid w:val="003B4AED"/>
    <w:rsid w:val="003F0DE1"/>
    <w:rsid w:val="00444B1B"/>
    <w:rsid w:val="00490064"/>
    <w:rsid w:val="004A479D"/>
    <w:rsid w:val="004B5B06"/>
    <w:rsid w:val="004F1B55"/>
    <w:rsid w:val="004F39D6"/>
    <w:rsid w:val="00520B93"/>
    <w:rsid w:val="005610AD"/>
    <w:rsid w:val="00582D58"/>
    <w:rsid w:val="005C35DE"/>
    <w:rsid w:val="005C5EBA"/>
    <w:rsid w:val="00616352"/>
    <w:rsid w:val="006558FA"/>
    <w:rsid w:val="00670445"/>
    <w:rsid w:val="0068103A"/>
    <w:rsid w:val="006E07A1"/>
    <w:rsid w:val="00707C09"/>
    <w:rsid w:val="00775ACF"/>
    <w:rsid w:val="007A300C"/>
    <w:rsid w:val="0085026D"/>
    <w:rsid w:val="008A57EF"/>
    <w:rsid w:val="008B78F4"/>
    <w:rsid w:val="008C1F1A"/>
    <w:rsid w:val="00901E71"/>
    <w:rsid w:val="009102B3"/>
    <w:rsid w:val="0093129D"/>
    <w:rsid w:val="00931308"/>
    <w:rsid w:val="009530A6"/>
    <w:rsid w:val="009E56A2"/>
    <w:rsid w:val="00A900DC"/>
    <w:rsid w:val="00A94286"/>
    <w:rsid w:val="00AB065A"/>
    <w:rsid w:val="00AC38F0"/>
    <w:rsid w:val="00AC74A4"/>
    <w:rsid w:val="00AE31CA"/>
    <w:rsid w:val="00B64239"/>
    <w:rsid w:val="00B705D1"/>
    <w:rsid w:val="00B90EAF"/>
    <w:rsid w:val="00B9211A"/>
    <w:rsid w:val="00BA4753"/>
    <w:rsid w:val="00BF0562"/>
    <w:rsid w:val="00C02813"/>
    <w:rsid w:val="00C171F6"/>
    <w:rsid w:val="00C21AB4"/>
    <w:rsid w:val="00C31B82"/>
    <w:rsid w:val="00CB1F26"/>
    <w:rsid w:val="00CC3DF3"/>
    <w:rsid w:val="00CE3CC9"/>
    <w:rsid w:val="00CF0FB6"/>
    <w:rsid w:val="00D0490E"/>
    <w:rsid w:val="00D1107A"/>
    <w:rsid w:val="00D5705B"/>
    <w:rsid w:val="00D8587D"/>
    <w:rsid w:val="00DF4664"/>
    <w:rsid w:val="00E0403E"/>
    <w:rsid w:val="00E134D0"/>
    <w:rsid w:val="00E34A69"/>
    <w:rsid w:val="00E80BE5"/>
    <w:rsid w:val="00EE493D"/>
    <w:rsid w:val="00F113EB"/>
    <w:rsid w:val="00F23836"/>
    <w:rsid w:val="00F9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66235D"/>
  <w14:defaultImageDpi w14:val="0"/>
  <w15:docId w15:val="{7FE53954-FA26-C041-8ED4-9923D15D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ind w:left="709" w:hanging="709"/>
      <w:jc w:val="center"/>
      <w:outlineLvl w:val="0"/>
    </w:pPr>
    <w:rPr>
      <w:b/>
      <w:bCs/>
      <w:kern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240" w:after="60"/>
      <w:ind w:left="1416" w:hanging="708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30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pPr>
      <w:overflowPunct/>
      <w:autoSpaceDE/>
      <w:autoSpaceDN/>
      <w:adjustRightInd/>
      <w:jc w:val="left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suppressAutoHyphens/>
      <w:overflowPunct/>
      <w:autoSpaceDE/>
      <w:autoSpaceDN/>
      <w:adjustRightInd/>
      <w:ind w:left="-540"/>
    </w:pPr>
    <w:rPr>
      <w:b/>
      <w:bCs/>
      <w:sz w:val="40"/>
      <w:szCs w:val="40"/>
      <w:lang w:eastAsia="ar-SA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deliste">
    <w:name w:val="List Paragraph"/>
    <w:basedOn w:val="Normal"/>
    <w:uiPriority w:val="34"/>
    <w:qFormat/>
    <w:rsid w:val="00041CBA"/>
    <w:pPr>
      <w:ind w:left="720"/>
      <w:contextualSpacing/>
    </w:pPr>
  </w:style>
  <w:style w:type="paragraph" w:styleId="Textebrut">
    <w:name w:val="Plain Text"/>
    <w:basedOn w:val="Normal"/>
    <w:link w:val="TextebrutCar"/>
    <w:rsid w:val="00041CBA"/>
    <w:pPr>
      <w:tabs>
        <w:tab w:val="left" w:pos="567"/>
      </w:tabs>
      <w:overflowPunct/>
      <w:autoSpaceDE/>
      <w:autoSpaceDN/>
      <w:adjustRightInd/>
      <w:spacing w:line="360" w:lineRule="exact"/>
    </w:pPr>
    <w:rPr>
      <w:rFonts w:ascii="Courier New" w:eastAsia="Times New Roman" w:hAnsi="Courier New"/>
      <w:snapToGrid w:val="0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041CBA"/>
    <w:rPr>
      <w:rFonts w:ascii="Courier New" w:eastAsia="Times New Roman" w:hAnsi="Courier New"/>
      <w:snapToGrid w:val="0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9530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">
    <w:name w:val="Title"/>
    <w:basedOn w:val="Normal"/>
    <w:link w:val="TitreCar"/>
    <w:qFormat/>
    <w:rsid w:val="00BA4753"/>
    <w:pPr>
      <w:overflowPunct/>
      <w:autoSpaceDE/>
      <w:autoSpaceDN/>
      <w:adjustRightInd/>
      <w:jc w:val="center"/>
    </w:pPr>
    <w:rPr>
      <w:rFonts w:eastAsia="Times New Roman"/>
      <w:b/>
      <w:bCs/>
      <w:sz w:val="32"/>
      <w:szCs w:val="20"/>
    </w:rPr>
  </w:style>
  <w:style w:type="character" w:customStyle="1" w:styleId="TitreCar">
    <w:name w:val="Titre Car"/>
    <w:basedOn w:val="Policepardfaut"/>
    <w:link w:val="Titre"/>
    <w:rsid w:val="00BA4753"/>
    <w:rPr>
      <w:rFonts w:ascii="Times New Roman" w:eastAsia="Times New Roman" w:hAnsi="Times New Roman"/>
      <w:b/>
      <w:bCs/>
      <w:sz w:val="32"/>
      <w:szCs w:val="20"/>
    </w:rPr>
  </w:style>
  <w:style w:type="character" w:styleId="Lienhypertexte">
    <w:name w:val="Hyperlink"/>
    <w:uiPriority w:val="99"/>
    <w:semiHidden/>
    <w:unhideWhenUsed/>
    <w:rsid w:val="00444B1B"/>
    <w:rPr>
      <w:color w:val="0000FF"/>
      <w:u w:val="single"/>
    </w:rPr>
  </w:style>
  <w:style w:type="paragraph" w:customStyle="1" w:styleId="p1">
    <w:name w:val="p1"/>
    <w:basedOn w:val="Normal"/>
    <w:rsid w:val="00CF0FB6"/>
    <w:pPr>
      <w:overflowPunct/>
      <w:autoSpaceDE/>
      <w:autoSpaceDN/>
      <w:adjustRightInd/>
      <w:jc w:val="left"/>
    </w:pPr>
    <w:rPr>
      <w:rFonts w:ascii="Helvetica" w:hAnsi="Helvetica"/>
      <w:sz w:val="17"/>
      <w:szCs w:val="17"/>
    </w:rPr>
  </w:style>
  <w:style w:type="paragraph" w:styleId="PrformatHTML">
    <w:name w:val="HTML Preformatted"/>
    <w:basedOn w:val="Normal"/>
    <w:link w:val="PrformatHTMLCar"/>
    <w:uiPriority w:val="99"/>
    <w:unhideWhenUsed/>
    <w:rsid w:val="00CF0F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CF0FB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595</Words>
  <Characters>3277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masque de mode opératoire</vt:lpstr>
    </vt:vector>
  </TitlesOfParts>
  <Company>INRA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de mode opératoire</dc:title>
  <dc:creator>christophe Garin</dc:creator>
  <cp:lastModifiedBy>Utilisateur de Microsoft Office</cp:lastModifiedBy>
  <cp:revision>5</cp:revision>
  <cp:lastPrinted>2003-12-05T13:57:00Z</cp:lastPrinted>
  <dcterms:created xsi:type="dcterms:W3CDTF">2020-07-16T08:20:00Z</dcterms:created>
  <dcterms:modified xsi:type="dcterms:W3CDTF">2020-07-16T09:16:00Z</dcterms:modified>
</cp:coreProperties>
</file>